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51" w:rsidRPr="00A90858" w:rsidRDefault="006A3F51" w:rsidP="00F61130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A90858">
        <w:rPr>
          <w:rFonts w:ascii="Times New Roman" w:hAnsi="Times New Roman"/>
          <w:sz w:val="28"/>
          <w:szCs w:val="28"/>
        </w:rPr>
        <w:t>Таблица 1</w:t>
      </w:r>
    </w:p>
    <w:p w:rsidR="006A3F51" w:rsidRPr="00A90858" w:rsidRDefault="006A3F51" w:rsidP="00F6113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90858">
        <w:rPr>
          <w:rFonts w:ascii="Times New Roman" w:hAnsi="Times New Roman"/>
          <w:b/>
          <w:sz w:val="28"/>
          <w:szCs w:val="28"/>
        </w:rPr>
        <w:t xml:space="preserve">Технические характеристики </w:t>
      </w:r>
      <w:proofErr w:type="gramStart"/>
      <w:r w:rsidRPr="00A90858">
        <w:rPr>
          <w:rFonts w:ascii="Times New Roman" w:hAnsi="Times New Roman"/>
          <w:b/>
          <w:sz w:val="28"/>
          <w:szCs w:val="28"/>
        </w:rPr>
        <w:t>камерного</w:t>
      </w:r>
      <w:proofErr w:type="gramEnd"/>
      <w:r w:rsidRPr="00A908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90858">
        <w:rPr>
          <w:rFonts w:ascii="Times New Roman" w:hAnsi="Times New Roman"/>
          <w:b/>
          <w:sz w:val="28"/>
          <w:szCs w:val="28"/>
        </w:rPr>
        <w:t>вакууматора</w:t>
      </w:r>
      <w:proofErr w:type="spellEnd"/>
    </w:p>
    <w:p w:rsidR="00A90858" w:rsidRPr="00A90858" w:rsidRDefault="00A90858" w:rsidP="00A908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858">
        <w:rPr>
          <w:rFonts w:ascii="Times New Roman" w:hAnsi="Times New Roman" w:cs="Times New Roman"/>
          <w:b/>
          <w:sz w:val="28"/>
          <w:szCs w:val="28"/>
        </w:rPr>
        <w:t>________________________________________________</w:t>
      </w:r>
    </w:p>
    <w:p w:rsidR="00A90858" w:rsidRPr="006C097A" w:rsidRDefault="00A90858" w:rsidP="006508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A90858">
        <w:rPr>
          <w:rFonts w:ascii="Times New Roman" w:hAnsi="Times New Roman" w:cs="Times New Roman"/>
          <w:sz w:val="28"/>
          <w:szCs w:val="28"/>
          <w:lang w:val="en-US"/>
        </w:rPr>
        <w:t>Table 1.</w:t>
      </w:r>
      <w:proofErr w:type="gramEnd"/>
      <w:r w:rsidRPr="00A908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Technical characteristics of the </w:t>
      </w:r>
      <w:r w:rsidR="00D15073" w:rsidRPr="00D15073">
        <w:rPr>
          <w:rFonts w:ascii="Times New Roman" w:hAnsi="Times New Roman" w:cs="Times New Roman"/>
          <w:b/>
          <w:sz w:val="28"/>
          <w:szCs w:val="28"/>
          <w:lang w:val="en-US"/>
        </w:rPr>
        <w:t>ladle degassing plant</w:t>
      </w:r>
    </w:p>
    <w:p w:rsidR="006508B4" w:rsidRPr="006C097A" w:rsidRDefault="006508B4" w:rsidP="006508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7873"/>
        <w:gridCol w:w="2446"/>
      </w:tblGrid>
      <w:tr w:rsidR="006A3F51" w:rsidRPr="00A90858" w:rsidTr="00C43528">
        <w:trPr>
          <w:trHeight w:val="199"/>
          <w:tblHeader/>
        </w:trPr>
        <w:tc>
          <w:tcPr>
            <w:tcW w:w="3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6508B4">
            <w:pPr>
              <w:pStyle w:val="31"/>
              <w:spacing w:line="360" w:lineRule="auto"/>
              <w:ind w:left="0" w:right="-1" w:firstLine="0"/>
              <w:jc w:val="center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Наименование параметра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center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Значения</w:t>
            </w:r>
          </w:p>
        </w:tc>
      </w:tr>
      <w:tr w:rsidR="006A3F51" w:rsidRPr="00A90858" w:rsidTr="00C43528">
        <w:trPr>
          <w:trHeight w:val="176"/>
        </w:trPr>
        <w:tc>
          <w:tcPr>
            <w:tcW w:w="3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both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 xml:space="preserve">Масса металла в ковше, максимальная, </w:t>
            </w:r>
            <w:proofErr w:type="gramStart"/>
            <w:r w:rsidRPr="00A90858">
              <w:rPr>
                <w:sz w:val="28"/>
                <w:szCs w:val="28"/>
              </w:rPr>
              <w:t>т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center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120</w:t>
            </w:r>
          </w:p>
        </w:tc>
      </w:tr>
      <w:tr w:rsidR="006A3F51" w:rsidRPr="00A90858" w:rsidTr="00C43528">
        <w:trPr>
          <w:trHeight w:val="398"/>
        </w:trPr>
        <w:tc>
          <w:tcPr>
            <w:tcW w:w="3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6C097A">
            <w:pPr>
              <w:pStyle w:val="31"/>
              <w:spacing w:line="360" w:lineRule="auto"/>
              <w:ind w:left="0" w:right="-1" w:firstLine="0"/>
              <w:jc w:val="both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 xml:space="preserve">Высота свободного борта – не менее, </w:t>
            </w:r>
            <w:proofErr w:type="gramStart"/>
            <w:r w:rsidRPr="00A90858">
              <w:rPr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6C097A">
            <w:pPr>
              <w:pStyle w:val="31"/>
              <w:spacing w:line="360" w:lineRule="auto"/>
              <w:ind w:left="0" w:right="-1" w:firstLine="0"/>
              <w:jc w:val="center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500</w:t>
            </w:r>
          </w:p>
        </w:tc>
      </w:tr>
      <w:tr w:rsidR="006A3F51" w:rsidRPr="00A90858" w:rsidTr="00C43528">
        <w:trPr>
          <w:trHeight w:val="303"/>
        </w:trPr>
        <w:tc>
          <w:tcPr>
            <w:tcW w:w="3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both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 xml:space="preserve">Высота вакуум-камеры, общая, </w:t>
            </w:r>
            <w:proofErr w:type="gramStart"/>
            <w:r w:rsidRPr="00A90858">
              <w:rPr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center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5900</w:t>
            </w:r>
          </w:p>
        </w:tc>
      </w:tr>
      <w:tr w:rsidR="006A3F51" w:rsidRPr="00A90858" w:rsidTr="00C43528">
        <w:trPr>
          <w:trHeight w:val="224"/>
        </w:trPr>
        <w:tc>
          <w:tcPr>
            <w:tcW w:w="3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both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 xml:space="preserve">Диаметр вакуум-камеры, </w:t>
            </w:r>
            <w:proofErr w:type="gramStart"/>
            <w:r w:rsidRPr="00A90858">
              <w:rPr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center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5800</w:t>
            </w:r>
          </w:p>
        </w:tc>
      </w:tr>
      <w:tr w:rsidR="006A3F51" w:rsidRPr="00A90858" w:rsidTr="00C43528">
        <w:trPr>
          <w:trHeight w:val="189"/>
        </w:trPr>
        <w:tc>
          <w:tcPr>
            <w:tcW w:w="3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both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 xml:space="preserve">Количество ступеней/эжекторов, </w:t>
            </w:r>
            <w:proofErr w:type="spellStart"/>
            <w:proofErr w:type="gramStart"/>
            <w:r w:rsidRPr="00A90858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A90858">
              <w:rPr>
                <w:sz w:val="28"/>
                <w:szCs w:val="28"/>
              </w:rPr>
              <w:t>/шт.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center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5/7</w:t>
            </w:r>
          </w:p>
        </w:tc>
      </w:tr>
      <w:tr w:rsidR="006A3F51" w:rsidRPr="00A90858" w:rsidTr="00C43528">
        <w:trPr>
          <w:trHeight w:val="398"/>
        </w:trPr>
        <w:tc>
          <w:tcPr>
            <w:tcW w:w="3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both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Продолжительность вакуумной обработки (мах), мин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center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56</w:t>
            </w:r>
          </w:p>
        </w:tc>
      </w:tr>
      <w:tr w:rsidR="006A3F51" w:rsidRPr="00A90858" w:rsidTr="00C43528">
        <w:trPr>
          <w:trHeight w:val="224"/>
        </w:trPr>
        <w:tc>
          <w:tcPr>
            <w:tcW w:w="3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both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Время работы насоса (разрежение &gt;0,5 кПа), мин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center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6</w:t>
            </w:r>
          </w:p>
        </w:tc>
      </w:tr>
      <w:tr w:rsidR="006A3F51" w:rsidRPr="00A90858" w:rsidTr="00C43528">
        <w:trPr>
          <w:trHeight w:val="249"/>
        </w:trPr>
        <w:tc>
          <w:tcPr>
            <w:tcW w:w="3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both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 xml:space="preserve">Время </w:t>
            </w:r>
            <w:proofErr w:type="spellStart"/>
            <w:r w:rsidRPr="00A90858">
              <w:rPr>
                <w:sz w:val="28"/>
                <w:szCs w:val="28"/>
              </w:rPr>
              <w:t>вакуумирования</w:t>
            </w:r>
            <w:proofErr w:type="spellEnd"/>
            <w:r w:rsidRPr="00A90858">
              <w:rPr>
                <w:sz w:val="28"/>
                <w:szCs w:val="28"/>
              </w:rPr>
              <w:t xml:space="preserve"> (разрежение &lt;0,5 кПа), мин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center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28</w:t>
            </w:r>
          </w:p>
        </w:tc>
      </w:tr>
      <w:tr w:rsidR="006A3F51" w:rsidRPr="00A90858" w:rsidTr="00C43528">
        <w:trPr>
          <w:trHeight w:val="261"/>
        </w:trPr>
        <w:tc>
          <w:tcPr>
            <w:tcW w:w="3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both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Расход пара (мах), т/час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center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14,230</w:t>
            </w:r>
          </w:p>
        </w:tc>
      </w:tr>
      <w:tr w:rsidR="006A3F51" w:rsidRPr="00A90858" w:rsidTr="00C43528">
        <w:trPr>
          <w:trHeight w:val="211"/>
        </w:trPr>
        <w:tc>
          <w:tcPr>
            <w:tcW w:w="3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both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 xml:space="preserve">Температура пара на входе, </w:t>
            </w:r>
            <w:proofErr w:type="spellStart"/>
            <w:r w:rsidRPr="00A90858">
              <w:rPr>
                <w:sz w:val="28"/>
                <w:szCs w:val="28"/>
                <w:vertAlign w:val="superscript"/>
              </w:rPr>
              <w:t>о</w:t>
            </w:r>
            <w:r w:rsidRPr="00A90858">
              <w:rPr>
                <w:sz w:val="28"/>
                <w:szCs w:val="28"/>
              </w:rPr>
              <w:t>С</w:t>
            </w:r>
            <w:proofErr w:type="spell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center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205-210</w:t>
            </w:r>
          </w:p>
        </w:tc>
      </w:tr>
      <w:tr w:rsidR="006A3F51" w:rsidRPr="00A90858" w:rsidTr="00C43528">
        <w:trPr>
          <w:trHeight w:val="175"/>
        </w:trPr>
        <w:tc>
          <w:tcPr>
            <w:tcW w:w="3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both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Давление аргона (мах), (МПа) бар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center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(1,7) 16</w:t>
            </w:r>
          </w:p>
        </w:tc>
      </w:tr>
      <w:tr w:rsidR="006A3F51" w:rsidRPr="00A90858" w:rsidTr="00C43528">
        <w:trPr>
          <w:trHeight w:val="289"/>
        </w:trPr>
        <w:tc>
          <w:tcPr>
            <w:tcW w:w="3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both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Давление азота (мах), (МПа) бар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center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(1,2) 12</w:t>
            </w:r>
          </w:p>
        </w:tc>
      </w:tr>
      <w:tr w:rsidR="006A3F51" w:rsidRPr="00A90858" w:rsidTr="00C43528">
        <w:trPr>
          <w:trHeight w:val="210"/>
        </w:trPr>
        <w:tc>
          <w:tcPr>
            <w:tcW w:w="3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both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Расход аргона (мах)/(средний), м</w:t>
            </w:r>
            <w:r w:rsidRPr="00A90858">
              <w:rPr>
                <w:sz w:val="28"/>
                <w:szCs w:val="28"/>
                <w:vertAlign w:val="superscript"/>
              </w:rPr>
              <w:t>3</w:t>
            </w:r>
            <w:r w:rsidRPr="00A90858">
              <w:rPr>
                <w:sz w:val="28"/>
                <w:szCs w:val="28"/>
              </w:rPr>
              <w:t>/т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center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0,072/0,03</w:t>
            </w:r>
          </w:p>
        </w:tc>
      </w:tr>
      <w:tr w:rsidR="006A3F51" w:rsidRPr="00A90858" w:rsidTr="00C43528">
        <w:trPr>
          <w:trHeight w:val="189"/>
        </w:trPr>
        <w:tc>
          <w:tcPr>
            <w:tcW w:w="3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both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Расход азота, м</w:t>
            </w:r>
            <w:r w:rsidRPr="00A90858">
              <w:rPr>
                <w:sz w:val="28"/>
                <w:szCs w:val="28"/>
                <w:vertAlign w:val="superscript"/>
              </w:rPr>
              <w:t>3</w:t>
            </w:r>
            <w:r w:rsidRPr="00A90858">
              <w:rPr>
                <w:sz w:val="28"/>
                <w:szCs w:val="28"/>
              </w:rPr>
              <w:t>/т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3F51" w:rsidRPr="00A90858" w:rsidRDefault="006A3F51" w:rsidP="00F61130">
            <w:pPr>
              <w:pStyle w:val="31"/>
              <w:spacing w:line="360" w:lineRule="auto"/>
              <w:ind w:left="0" w:right="-1" w:firstLine="0"/>
              <w:jc w:val="center"/>
              <w:rPr>
                <w:sz w:val="28"/>
                <w:szCs w:val="28"/>
              </w:rPr>
            </w:pPr>
            <w:r w:rsidRPr="00A90858">
              <w:rPr>
                <w:sz w:val="28"/>
                <w:szCs w:val="28"/>
              </w:rPr>
              <w:t>0,016</w:t>
            </w:r>
          </w:p>
        </w:tc>
      </w:tr>
    </w:tbl>
    <w:p w:rsidR="006A3F51" w:rsidRDefault="006A3F51" w:rsidP="00F61130">
      <w:pPr>
        <w:pStyle w:val="31"/>
        <w:spacing w:line="360" w:lineRule="auto"/>
        <w:ind w:left="0" w:right="-1" w:firstLine="567"/>
        <w:jc w:val="both"/>
        <w:rPr>
          <w:sz w:val="28"/>
          <w:szCs w:val="28"/>
        </w:rPr>
      </w:pPr>
    </w:p>
    <w:p w:rsidR="00741494" w:rsidRDefault="00741494" w:rsidP="00741494">
      <w:pPr>
        <w:widowControl w:val="0"/>
        <w:spacing w:line="36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Тутарова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В.Д., Шаповалов А.</w:t>
      </w:r>
      <w:r w:rsidRPr="005A1A55">
        <w:rPr>
          <w:rFonts w:ascii="Times New Roman" w:hAnsi="Times New Roman" w:cs="Times New Roman"/>
          <w:b/>
          <w:i/>
          <w:sz w:val="28"/>
          <w:szCs w:val="28"/>
        </w:rPr>
        <w:t>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Калитаев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А.Н.</w:t>
      </w:r>
    </w:p>
    <w:p w:rsidR="00741494" w:rsidRDefault="00741494" w:rsidP="0074149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«Закономерности удаления водорода на установке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вакуумирования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стали камерного типа»</w:t>
      </w:r>
    </w:p>
    <w:p w:rsidR="00741494" w:rsidRDefault="00741494" w:rsidP="0074149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04.08.2016.</w:t>
      </w:r>
    </w:p>
    <w:p w:rsidR="00741494" w:rsidRPr="00A90858" w:rsidRDefault="00741494" w:rsidP="00F61130">
      <w:pPr>
        <w:pStyle w:val="31"/>
        <w:spacing w:line="360" w:lineRule="auto"/>
        <w:ind w:left="0" w:right="-1" w:firstLine="567"/>
        <w:jc w:val="both"/>
        <w:rPr>
          <w:sz w:val="28"/>
          <w:szCs w:val="28"/>
        </w:rPr>
      </w:pPr>
    </w:p>
    <w:p w:rsidR="009E626C" w:rsidRPr="00A90858" w:rsidRDefault="009E626C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center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lastRenderedPageBreak/>
        <w:drawing>
          <wp:inline distT="0" distB="0" distL="0" distR="0">
            <wp:extent cx="4246245" cy="307975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245" cy="307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F51" w:rsidRDefault="006A3F51" w:rsidP="008041C3">
      <w:pPr>
        <w:shd w:val="clear" w:color="auto" w:fill="FFFFFF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Рис. 1. Распределение плавок по маркам стали за </w:t>
      </w:r>
      <w:r w:rsidR="008041C3">
        <w:rPr>
          <w:rFonts w:ascii="Times New Roman" w:hAnsi="Times New Roman" w:cs="Times New Roman"/>
          <w:sz w:val="28"/>
          <w:szCs w:val="28"/>
        </w:rPr>
        <w:t>исследуемый период</w:t>
      </w:r>
    </w:p>
    <w:p w:rsidR="008041C3" w:rsidRPr="006C097A" w:rsidRDefault="008041C3" w:rsidP="008041C3">
      <w:pPr>
        <w:shd w:val="clear" w:color="auto" w:fill="FFFFFF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C097A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</w:p>
    <w:p w:rsidR="008041C3" w:rsidRPr="008041C3" w:rsidRDefault="008041C3" w:rsidP="008041C3">
      <w:pPr>
        <w:shd w:val="clear" w:color="auto" w:fill="FFFFFF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041C3">
        <w:rPr>
          <w:rFonts w:ascii="Times New Roman" w:hAnsi="Times New Roman" w:cs="Times New Roman"/>
          <w:sz w:val="28"/>
          <w:szCs w:val="28"/>
          <w:lang w:val="en-US"/>
        </w:rPr>
        <w:t>Fig. 1.</w:t>
      </w:r>
      <w:proofErr w:type="gramEnd"/>
      <w:r w:rsidRPr="008041C3">
        <w:rPr>
          <w:rFonts w:ascii="Times New Roman" w:hAnsi="Times New Roman" w:cs="Times New Roman"/>
          <w:sz w:val="28"/>
          <w:szCs w:val="28"/>
          <w:lang w:val="en-US"/>
        </w:rPr>
        <w:t xml:space="preserve"> The distribution of heats for steel grades for the study period</w:t>
      </w:r>
    </w:p>
    <w:p w:rsidR="008041C3" w:rsidRPr="008041C3" w:rsidRDefault="008041C3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494" w:rsidRPr="00DC2870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494" w:rsidRPr="00DC2870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494" w:rsidRPr="00DC2870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494" w:rsidRPr="00DC2870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494" w:rsidRPr="00DC2870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494" w:rsidRDefault="00741494" w:rsidP="00741494">
      <w:pPr>
        <w:widowControl w:val="0"/>
        <w:spacing w:line="36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Тутарова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В.Д., Шаповалов А.</w:t>
      </w:r>
      <w:r w:rsidRPr="005A1A55">
        <w:rPr>
          <w:rFonts w:ascii="Times New Roman" w:hAnsi="Times New Roman" w:cs="Times New Roman"/>
          <w:b/>
          <w:i/>
          <w:sz w:val="28"/>
          <w:szCs w:val="28"/>
        </w:rPr>
        <w:t>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Калитаев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А.Н.</w:t>
      </w:r>
    </w:p>
    <w:p w:rsidR="00741494" w:rsidRDefault="00741494" w:rsidP="0074149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«Закономерности удаления водорода на установке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вакуумирования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стали камерного типа»</w:t>
      </w:r>
    </w:p>
    <w:p w:rsidR="00741494" w:rsidRDefault="00741494" w:rsidP="0074149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04.08.2016.</w:t>
      </w:r>
    </w:p>
    <w:p w:rsidR="00741494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741494" w:rsidRDefault="00741494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3F51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7A408C" w:rsidRPr="007A408C" w:rsidRDefault="007A408C" w:rsidP="007A408C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A408C">
        <w:rPr>
          <w:rFonts w:ascii="Times New Roman" w:hAnsi="Times New Roman"/>
          <w:b/>
          <w:sz w:val="28"/>
          <w:szCs w:val="28"/>
        </w:rPr>
        <w:t xml:space="preserve">Технологические параметры и результаты </w:t>
      </w:r>
      <w:proofErr w:type="spellStart"/>
      <w:r w:rsidRPr="007A408C">
        <w:rPr>
          <w:rFonts w:ascii="Times New Roman" w:hAnsi="Times New Roman"/>
          <w:b/>
          <w:sz w:val="28"/>
          <w:szCs w:val="28"/>
        </w:rPr>
        <w:t>вакуумирования</w:t>
      </w:r>
      <w:proofErr w:type="spellEnd"/>
      <w:r w:rsidRPr="007A408C">
        <w:rPr>
          <w:rFonts w:ascii="Times New Roman" w:hAnsi="Times New Roman"/>
          <w:b/>
          <w:sz w:val="28"/>
          <w:szCs w:val="28"/>
        </w:rPr>
        <w:t xml:space="preserve"> стали</w:t>
      </w:r>
    </w:p>
    <w:p w:rsidR="007A408C" w:rsidRPr="006C097A" w:rsidRDefault="007A408C" w:rsidP="007A40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C097A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</w:t>
      </w:r>
    </w:p>
    <w:p w:rsidR="007A408C" w:rsidRPr="007A408C" w:rsidRDefault="007A408C" w:rsidP="007A40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A90858"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Pr="006C09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1424D" w:rsidRPr="006C097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6C097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C097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A408C">
        <w:rPr>
          <w:rFonts w:ascii="Times New Roman" w:hAnsi="Times New Roman" w:cs="Times New Roman"/>
          <w:b/>
          <w:sz w:val="28"/>
          <w:szCs w:val="28"/>
          <w:lang w:val="en-US"/>
        </w:rPr>
        <w:t>The process parameters and results of steel degassing</w:t>
      </w:r>
    </w:p>
    <w:p w:rsidR="007A408C" w:rsidRDefault="007A408C" w:rsidP="00DC2870">
      <w:pPr>
        <w:shd w:val="clear" w:color="auto" w:fill="FFFFFF"/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2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6"/>
        <w:gridCol w:w="1417"/>
        <w:gridCol w:w="1418"/>
        <w:gridCol w:w="1417"/>
        <w:gridCol w:w="1418"/>
        <w:gridCol w:w="1417"/>
      </w:tblGrid>
      <w:tr w:rsidR="00DC2870" w:rsidRPr="002A7CDE" w:rsidTr="006672D7">
        <w:trPr>
          <w:trHeight w:val="255"/>
        </w:trPr>
        <w:tc>
          <w:tcPr>
            <w:tcW w:w="3136" w:type="dxa"/>
            <w:vMerge w:val="restart"/>
            <w:shd w:val="clear" w:color="auto" w:fill="auto"/>
            <w:noWrap/>
            <w:vAlign w:val="center"/>
            <w:hideMark/>
          </w:tcPr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Наименование параметров</w:t>
            </w:r>
          </w:p>
        </w:tc>
        <w:tc>
          <w:tcPr>
            <w:tcW w:w="7087" w:type="dxa"/>
            <w:gridSpan w:val="5"/>
            <w:shd w:val="clear" w:color="auto" w:fill="auto"/>
            <w:noWrap/>
            <w:vAlign w:val="center"/>
            <w:hideMark/>
          </w:tcPr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Значения параметров для различных марок стали*</w:t>
            </w:r>
            <w:r>
              <w:rPr>
                <w:rFonts w:ascii="Times New Roman" w:hAnsi="Times New Roman" w:cs="Times New Roman"/>
                <w:sz w:val="24"/>
                <w:vertAlign w:val="superscript"/>
                <w:lang w:eastAsia="ru-RU"/>
              </w:rPr>
              <w:t>1</w:t>
            </w:r>
          </w:p>
        </w:tc>
      </w:tr>
      <w:tr w:rsidR="00DC2870" w:rsidRPr="002A7CDE" w:rsidTr="006672D7">
        <w:trPr>
          <w:trHeight w:val="255"/>
        </w:trPr>
        <w:tc>
          <w:tcPr>
            <w:tcW w:w="3136" w:type="dxa"/>
            <w:vMerge/>
            <w:shd w:val="clear" w:color="auto" w:fill="auto"/>
            <w:noWrap/>
            <w:vAlign w:val="bottom"/>
            <w:hideMark/>
          </w:tcPr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09Г2С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10ХСНД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17Г1С-У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К56-2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С-345</w:t>
            </w:r>
          </w:p>
        </w:tc>
      </w:tr>
      <w:tr w:rsidR="00DC2870" w:rsidRPr="002A7CDE" w:rsidTr="006672D7">
        <w:trPr>
          <w:trHeight w:val="255"/>
        </w:trPr>
        <w:tc>
          <w:tcPr>
            <w:tcW w:w="3136" w:type="dxa"/>
            <w:shd w:val="clear" w:color="auto" w:fill="auto"/>
            <w:noWrap/>
            <w:hideMark/>
          </w:tcPr>
          <w:p w:rsidR="00DC2870" w:rsidRPr="00127CBB" w:rsidRDefault="00DC2870" w:rsidP="006672D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Количество плавок, шт.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260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157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282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146</w:t>
            </w:r>
          </w:p>
        </w:tc>
      </w:tr>
      <w:tr w:rsidR="00DC2870" w:rsidRPr="002A7CDE" w:rsidTr="006672D7">
        <w:trPr>
          <w:trHeight w:val="255"/>
        </w:trPr>
        <w:tc>
          <w:tcPr>
            <w:tcW w:w="3136" w:type="dxa"/>
            <w:shd w:val="clear" w:color="auto" w:fill="auto"/>
            <w:noWrap/>
            <w:hideMark/>
          </w:tcPr>
          <w:p w:rsidR="00DC2870" w:rsidRPr="00127CBB" w:rsidRDefault="00DC2870" w:rsidP="006672D7">
            <w:pPr>
              <w:rPr>
                <w:rFonts w:ascii="Times New Roman" w:hAnsi="Times New Roman" w:cs="Times New Roman"/>
                <w:sz w:val="24"/>
                <w:vertAlign w:val="superscript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 xml:space="preserve">Конечное содержание водорода, </w:t>
            </w:r>
            <w:proofErr w:type="spellStart"/>
            <w:proofErr w:type="gramStart"/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р</w:t>
            </w:r>
            <w:proofErr w:type="gramEnd"/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pm</w:t>
            </w:r>
            <w:proofErr w:type="spellEnd"/>
            <w:r w:rsidRPr="002A7CDE">
              <w:rPr>
                <w:rFonts w:ascii="Times New Roman" w:hAnsi="Times New Roman" w:cs="Times New Roman"/>
                <w:sz w:val="24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sz w:val="24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1,3-4,5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2,45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1,1-3,7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2,48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1,0-3,5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2,49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1,2</w:t>
            </w: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-4,0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2,45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8F2788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8F2788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1,2-3,6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2,51</w:t>
            </w:r>
          </w:p>
        </w:tc>
      </w:tr>
      <w:tr w:rsidR="00DC2870" w:rsidRPr="002A7CDE" w:rsidTr="006672D7">
        <w:trPr>
          <w:trHeight w:val="255"/>
        </w:trPr>
        <w:tc>
          <w:tcPr>
            <w:tcW w:w="3136" w:type="dxa"/>
            <w:shd w:val="clear" w:color="auto" w:fill="auto"/>
            <w:noWrap/>
            <w:hideMark/>
          </w:tcPr>
          <w:p w:rsidR="00DC2870" w:rsidRPr="00127CBB" w:rsidRDefault="00DC2870" w:rsidP="006672D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Длительность обработки на УВС, мин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1-57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38,2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6-34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21,8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5-42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21,1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0-89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21,6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8F2788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8F2788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5-53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21,61</w:t>
            </w:r>
          </w:p>
        </w:tc>
      </w:tr>
      <w:tr w:rsidR="00DC2870" w:rsidRPr="002A7CDE" w:rsidTr="006672D7">
        <w:trPr>
          <w:trHeight w:val="255"/>
        </w:trPr>
        <w:tc>
          <w:tcPr>
            <w:tcW w:w="3136" w:type="dxa"/>
            <w:shd w:val="clear" w:color="auto" w:fill="auto"/>
            <w:noWrap/>
            <w:hideMark/>
          </w:tcPr>
          <w:p w:rsidR="00DC2870" w:rsidRPr="00127CBB" w:rsidRDefault="00DC2870" w:rsidP="006672D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Время обработки при глубоком вакууме (&lt;0,5</w:t>
            </w:r>
            <w:r w:rsidRPr="002A7CDE">
              <w:rPr>
                <w:rFonts w:ascii="Times New Roman" w:hAnsi="Times New Roman" w:cs="Times New Roman"/>
                <w:sz w:val="24"/>
                <w:lang w:eastAsia="ru-RU"/>
              </w:rPr>
              <w:t> </w:t>
            </w: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кПа), мин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0-47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16,74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6-34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21,8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1-33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0-30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8F2788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8F2788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1-31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16,3</w:t>
            </w:r>
          </w:p>
        </w:tc>
      </w:tr>
      <w:tr w:rsidR="00DC2870" w:rsidRPr="002A7CDE" w:rsidTr="006672D7">
        <w:trPr>
          <w:trHeight w:val="255"/>
        </w:trPr>
        <w:tc>
          <w:tcPr>
            <w:tcW w:w="3136" w:type="dxa"/>
            <w:shd w:val="clear" w:color="auto" w:fill="auto"/>
            <w:noWrap/>
            <w:hideMark/>
          </w:tcPr>
          <w:p w:rsidR="00DC2870" w:rsidRPr="00127CBB" w:rsidRDefault="00DC2870" w:rsidP="006672D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 xml:space="preserve">Минимальное давление в камере, </w:t>
            </w:r>
            <w:proofErr w:type="spellStart"/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мбар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0,5-4,7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2,22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0,5-4,1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0,4-4,1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0,</w:t>
            </w:r>
            <w:r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4</w:t>
            </w: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-3,5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8F2788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8F2788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,5</w:t>
            </w:r>
            <w:r w:rsidRPr="008F2788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-4,3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1,9</w:t>
            </w:r>
          </w:p>
        </w:tc>
      </w:tr>
      <w:tr w:rsidR="00DC2870" w:rsidRPr="002A7CDE" w:rsidTr="006672D7">
        <w:trPr>
          <w:trHeight w:val="255"/>
        </w:trPr>
        <w:tc>
          <w:tcPr>
            <w:tcW w:w="3136" w:type="dxa"/>
            <w:shd w:val="clear" w:color="auto" w:fill="auto"/>
            <w:noWrap/>
            <w:hideMark/>
          </w:tcPr>
          <w:p w:rsidR="00DC2870" w:rsidRPr="00127CBB" w:rsidRDefault="00DC2870" w:rsidP="006672D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Расход аргона, м</w:t>
            </w:r>
            <w:r w:rsidRPr="00127CBB">
              <w:rPr>
                <w:rFonts w:ascii="Times New Roman" w:hAnsi="Times New Roman" w:cs="Times New Roman"/>
                <w:sz w:val="24"/>
                <w:vertAlign w:val="superscript"/>
                <w:lang w:eastAsia="ru-RU"/>
              </w:rPr>
              <w:t>3</w:t>
            </w: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0,004-0,120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0,033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0,003</w:t>
            </w: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0,097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0,030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0,004</w:t>
            </w: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0,102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0,031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0,002</w:t>
            </w: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0,146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0,030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8F2788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0,00</w:t>
            </w:r>
            <w:r w:rsidRPr="008F2788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2-</w:t>
            </w:r>
            <w:r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0,081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0,027</w:t>
            </w:r>
          </w:p>
        </w:tc>
      </w:tr>
      <w:tr w:rsidR="00DC2870" w:rsidRPr="002A7CDE" w:rsidTr="006672D7">
        <w:trPr>
          <w:trHeight w:val="255"/>
        </w:trPr>
        <w:tc>
          <w:tcPr>
            <w:tcW w:w="3136" w:type="dxa"/>
            <w:shd w:val="clear" w:color="auto" w:fill="auto"/>
            <w:noWrap/>
            <w:hideMark/>
          </w:tcPr>
          <w:p w:rsidR="00DC2870" w:rsidRPr="00127CBB" w:rsidRDefault="00DC2870" w:rsidP="006672D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Температура перед УВС,</w:t>
            </w:r>
            <w:r w:rsidRPr="002A7CDE">
              <w:rPr>
                <w:rFonts w:ascii="Times New Roman" w:hAnsi="Times New Roman" w:cs="Times New Roman"/>
                <w:sz w:val="24"/>
                <w:lang w:eastAsia="ru-RU"/>
              </w:rPr>
              <w:t xml:space="preserve"> °</w:t>
            </w:r>
            <w:proofErr w:type="gramStart"/>
            <w:r w:rsidRPr="002A7CDE">
              <w:rPr>
                <w:rFonts w:ascii="Times New Roman" w:hAnsi="Times New Roman" w:cs="Times New Roman"/>
                <w:sz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1616-1662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1615,7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1593-1650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1615,9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1602-1660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1624,2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1599-1653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1617,5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8F2788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8F2788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1592-1646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1615,9</w:t>
            </w:r>
          </w:p>
        </w:tc>
      </w:tr>
      <w:tr w:rsidR="00DC2870" w:rsidRPr="002A7CDE" w:rsidTr="006672D7">
        <w:trPr>
          <w:trHeight w:val="255"/>
        </w:trPr>
        <w:tc>
          <w:tcPr>
            <w:tcW w:w="3136" w:type="dxa"/>
            <w:shd w:val="clear" w:color="auto" w:fill="auto"/>
            <w:noWrap/>
            <w:hideMark/>
          </w:tcPr>
          <w:p w:rsidR="00DC2870" w:rsidRPr="00127CBB" w:rsidRDefault="00DC2870" w:rsidP="006672D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Температура после УВС,</w:t>
            </w:r>
            <w:r w:rsidRPr="002A7CDE">
              <w:rPr>
                <w:rFonts w:ascii="Times New Roman" w:hAnsi="Times New Roman" w:cs="Times New Roman"/>
                <w:sz w:val="24"/>
                <w:lang w:eastAsia="ru-RU"/>
              </w:rPr>
              <w:t xml:space="preserve"> °</w:t>
            </w:r>
            <w:proofErr w:type="gramStart"/>
            <w:r w:rsidRPr="002A7CDE">
              <w:rPr>
                <w:rFonts w:ascii="Times New Roman" w:hAnsi="Times New Roman" w:cs="Times New Roman"/>
                <w:sz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1541-1624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1552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1545-1603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1552,8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1543-1635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1559,5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1542-1646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1556,5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8F2788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8F2788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1555-1587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1541,9</w:t>
            </w:r>
          </w:p>
        </w:tc>
      </w:tr>
      <w:tr w:rsidR="00DC2870" w:rsidRPr="002A7CDE" w:rsidTr="006672D7">
        <w:trPr>
          <w:trHeight w:val="255"/>
        </w:trPr>
        <w:tc>
          <w:tcPr>
            <w:tcW w:w="3136" w:type="dxa"/>
            <w:shd w:val="clear" w:color="auto" w:fill="auto"/>
            <w:noWrap/>
            <w:hideMark/>
          </w:tcPr>
          <w:p w:rsidR="00DC2870" w:rsidRPr="00DE2A71" w:rsidRDefault="00DC2870" w:rsidP="006672D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Снижение</w:t>
            </w:r>
            <w:r w:rsidRPr="00DE2A71">
              <w:rPr>
                <w:rFonts w:ascii="Times New Roman" w:hAnsi="Times New Roman" w:cs="Times New Roman"/>
                <w:sz w:val="24"/>
                <w:lang w:eastAsia="ru-RU"/>
              </w:rPr>
              <w:t xml:space="preserve"> температуры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металла </w:t>
            </w:r>
            <w:r w:rsidRPr="00DE2A71">
              <w:rPr>
                <w:rFonts w:ascii="Times New Roman" w:hAnsi="Times New Roman" w:cs="Times New Roman"/>
                <w:sz w:val="24"/>
                <w:lang w:eastAsia="ru-RU"/>
              </w:rPr>
              <w:t>на УВС, °</w:t>
            </w:r>
            <w:proofErr w:type="gramStart"/>
            <w:r w:rsidRPr="00DE2A71">
              <w:rPr>
                <w:rFonts w:ascii="Times New Roman" w:hAnsi="Times New Roman" w:cs="Times New Roman"/>
                <w:sz w:val="24"/>
                <w:lang w:eastAsia="ru-RU"/>
              </w:rPr>
              <w:t>С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lang w:eastAsia="ru-RU"/>
              </w:rPr>
              <w:t>54,7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lang w:eastAsia="ru-RU"/>
              </w:rPr>
              <w:t>55,9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lang w:eastAsia="ru-RU"/>
              </w:rPr>
              <w:t>55,3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lang w:eastAsia="ru-RU"/>
              </w:rPr>
              <w:t>54,6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lang w:eastAsia="ru-RU"/>
              </w:rPr>
              <w:t>65,8</w:t>
            </w:r>
          </w:p>
        </w:tc>
      </w:tr>
      <w:tr w:rsidR="00DC2870" w:rsidRPr="002A7CDE" w:rsidTr="006672D7">
        <w:trPr>
          <w:trHeight w:val="255"/>
        </w:trPr>
        <w:tc>
          <w:tcPr>
            <w:tcW w:w="3136" w:type="dxa"/>
            <w:shd w:val="clear" w:color="auto" w:fill="auto"/>
            <w:noWrap/>
            <w:hideMark/>
          </w:tcPr>
          <w:p w:rsidR="00DC2870" w:rsidRPr="00DE2A71" w:rsidRDefault="00DC2870" w:rsidP="006672D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lang w:eastAsia="ru-RU"/>
              </w:rPr>
              <w:t>Скорость падения температуры на УВС, °С/мин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lang w:eastAsia="ru-RU"/>
              </w:rPr>
              <w:t>1,44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lang w:eastAsia="ru-RU"/>
              </w:rPr>
              <w:t>1,44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lang w:eastAsia="ru-RU"/>
              </w:rPr>
              <w:t>1,48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lang w:eastAsia="ru-RU"/>
              </w:rPr>
              <w:t>1,42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lang w:eastAsia="ru-RU"/>
              </w:rPr>
              <w:t>1,44</w:t>
            </w:r>
          </w:p>
        </w:tc>
      </w:tr>
      <w:tr w:rsidR="00DC2870" w:rsidRPr="002A7CDE" w:rsidTr="006672D7">
        <w:trPr>
          <w:trHeight w:val="255"/>
        </w:trPr>
        <w:tc>
          <w:tcPr>
            <w:tcW w:w="3136" w:type="dxa"/>
            <w:shd w:val="clear" w:color="auto" w:fill="auto"/>
            <w:noWrap/>
            <w:hideMark/>
          </w:tcPr>
          <w:p w:rsidR="00DC2870" w:rsidRPr="00127CBB" w:rsidRDefault="00DC2870" w:rsidP="006672D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 xml:space="preserve">Уровень шлака в ковше, </w:t>
            </w:r>
            <w:proofErr w:type="gramStart"/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мм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100-150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139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100-150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140,2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100-150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140,1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F54F4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F54F4B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100-150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139,4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8F2788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8F2788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100-200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138,9</w:t>
            </w:r>
          </w:p>
        </w:tc>
      </w:tr>
      <w:tr w:rsidR="00DC2870" w:rsidRPr="002A7CDE" w:rsidTr="006672D7">
        <w:trPr>
          <w:trHeight w:val="255"/>
        </w:trPr>
        <w:tc>
          <w:tcPr>
            <w:tcW w:w="3136" w:type="dxa"/>
            <w:shd w:val="clear" w:color="auto" w:fill="auto"/>
            <w:noWrap/>
            <w:hideMark/>
          </w:tcPr>
          <w:p w:rsidR="00DC2870" w:rsidRPr="00127CBB" w:rsidRDefault="00DC2870" w:rsidP="006672D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 xml:space="preserve">Свободный борт, </w:t>
            </w:r>
            <w:proofErr w:type="gramStart"/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мм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400-600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413,2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400-900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422,7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DE2A71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</w:t>
            </w:r>
            <w:r w:rsidRPr="00DE2A71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0-700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421,9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C2870" w:rsidRPr="008F2788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8F2788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40</w:t>
            </w:r>
            <w:r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0</w:t>
            </w:r>
            <w:r w:rsidRPr="008F2788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-650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420,5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C2870" w:rsidRPr="008F2788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</w:pPr>
            <w:r w:rsidRPr="008F2788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400-900</w:t>
            </w:r>
          </w:p>
          <w:p w:rsidR="00DC2870" w:rsidRPr="00127CBB" w:rsidRDefault="00DC2870" w:rsidP="006672D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127CBB">
              <w:rPr>
                <w:rFonts w:ascii="Times New Roman" w:hAnsi="Times New Roman" w:cs="Times New Roman"/>
                <w:sz w:val="24"/>
                <w:lang w:eastAsia="ru-RU"/>
              </w:rPr>
              <w:t>419,3</w:t>
            </w:r>
          </w:p>
        </w:tc>
      </w:tr>
      <w:tr w:rsidR="00DC2870" w:rsidRPr="002A7CDE" w:rsidTr="006672D7">
        <w:trPr>
          <w:trHeight w:val="255"/>
        </w:trPr>
        <w:tc>
          <w:tcPr>
            <w:tcW w:w="10223" w:type="dxa"/>
            <w:gridSpan w:val="6"/>
            <w:shd w:val="clear" w:color="auto" w:fill="auto"/>
            <w:noWrap/>
            <w:vAlign w:val="bottom"/>
            <w:hideMark/>
          </w:tcPr>
          <w:p w:rsidR="00DC2870" w:rsidRDefault="00DC2870" w:rsidP="006672D7">
            <w:pPr>
              <w:rPr>
                <w:rFonts w:ascii="Times New Roman" w:hAnsi="Times New Roman" w:cs="Times New Roman"/>
                <w:sz w:val="24"/>
              </w:rPr>
            </w:pPr>
            <w:r w:rsidRPr="002A7CDE">
              <w:rPr>
                <w:rFonts w:ascii="Times New Roman" w:hAnsi="Times New Roman" w:cs="Times New Roman"/>
                <w:sz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 w:rsidRPr="002A7C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 числителе – диапазон изменения, в знаменателе – среднее значение;</w:t>
            </w:r>
          </w:p>
          <w:p w:rsidR="00DC2870" w:rsidRPr="002A7CDE" w:rsidRDefault="00DC2870" w:rsidP="006672D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2A7CDE">
              <w:rPr>
                <w:rFonts w:ascii="Times New Roman" w:hAnsi="Times New Roman" w:cs="Times New Roman"/>
                <w:sz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Pr="002A7CDE">
              <w:rPr>
                <w:rFonts w:ascii="Times New Roman" w:hAnsi="Times New Roman" w:cs="Times New Roman"/>
                <w:sz w:val="24"/>
              </w:rPr>
              <w:t xml:space="preserve"> содержание водорода </w:t>
            </w:r>
            <w:r>
              <w:rPr>
                <w:rFonts w:ascii="Times New Roman" w:hAnsi="Times New Roman" w:cs="Times New Roman"/>
                <w:sz w:val="24"/>
              </w:rPr>
              <w:t xml:space="preserve">в стали </w:t>
            </w:r>
            <w:r w:rsidRPr="002A7CDE">
              <w:rPr>
                <w:rFonts w:ascii="Times New Roman" w:hAnsi="Times New Roman" w:cs="Times New Roman"/>
                <w:sz w:val="24"/>
              </w:rPr>
              <w:t xml:space="preserve">перед </w:t>
            </w:r>
            <w:proofErr w:type="spellStart"/>
            <w:r w:rsidRPr="002A7CDE">
              <w:rPr>
                <w:rFonts w:ascii="Times New Roman" w:hAnsi="Times New Roman" w:cs="Times New Roman"/>
                <w:sz w:val="24"/>
              </w:rPr>
              <w:t>вакуумированием</w:t>
            </w:r>
            <w:proofErr w:type="spellEnd"/>
            <w:r w:rsidRPr="002A7CDE">
              <w:rPr>
                <w:rFonts w:ascii="Times New Roman" w:hAnsi="Times New Roman" w:cs="Times New Roman"/>
                <w:sz w:val="24"/>
              </w:rPr>
              <w:t xml:space="preserve"> в условиях ЭСПЦ АО «Уральская Сталь» не определяется.</w:t>
            </w:r>
          </w:p>
        </w:tc>
      </w:tr>
    </w:tbl>
    <w:p w:rsidR="00DC2870" w:rsidRDefault="00DC2870" w:rsidP="00DC2870">
      <w:pPr>
        <w:shd w:val="clear" w:color="auto" w:fill="FFFFFF"/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494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741494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741494" w:rsidRDefault="00741494" w:rsidP="00741494">
      <w:pPr>
        <w:widowControl w:val="0"/>
        <w:spacing w:line="36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Тутарова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В.Д., Шаповалов А.</w:t>
      </w:r>
      <w:r w:rsidRPr="005A1A55">
        <w:rPr>
          <w:rFonts w:ascii="Times New Roman" w:hAnsi="Times New Roman" w:cs="Times New Roman"/>
          <w:b/>
          <w:i/>
          <w:sz w:val="28"/>
          <w:szCs w:val="28"/>
        </w:rPr>
        <w:t>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Калитаев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А.Н.</w:t>
      </w:r>
    </w:p>
    <w:p w:rsidR="00741494" w:rsidRDefault="00741494" w:rsidP="0074149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«Закономерности удаления водорода на установке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вакуумирования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стали камерного типа»</w:t>
      </w:r>
    </w:p>
    <w:p w:rsidR="00741494" w:rsidRDefault="00741494" w:rsidP="0074149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04.08.2016.</w:t>
      </w:r>
    </w:p>
    <w:p w:rsidR="00741494" w:rsidRPr="00A90858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6A3F51" w:rsidRPr="00A90858" w:rsidRDefault="000943D6" w:rsidP="000943D6">
      <w:pPr>
        <w:shd w:val="clear" w:color="auto" w:fill="FFFFFF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lastRenderedPageBreak/>
        <w:drawing>
          <wp:inline distT="0" distB="0" distL="0" distR="0">
            <wp:extent cx="4250690" cy="307467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690" cy="307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F51" w:rsidRDefault="006A3F51" w:rsidP="00F61130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>Рис. 2. Частота распределения содержания водорода</w:t>
      </w:r>
    </w:p>
    <w:p w:rsidR="003A5E45" w:rsidRPr="006E4677" w:rsidRDefault="003A5E45" w:rsidP="003A5E45">
      <w:pPr>
        <w:shd w:val="clear" w:color="auto" w:fill="FFFFFF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67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A5E45" w:rsidRPr="008041C3" w:rsidRDefault="003A5E45" w:rsidP="003A5E45">
      <w:pPr>
        <w:shd w:val="clear" w:color="auto" w:fill="FFFFFF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041C3">
        <w:rPr>
          <w:rFonts w:ascii="Times New Roman" w:hAnsi="Times New Roman" w:cs="Times New Roman"/>
          <w:sz w:val="28"/>
          <w:szCs w:val="28"/>
          <w:lang w:val="en-US"/>
        </w:rPr>
        <w:t xml:space="preserve">Fig. </w:t>
      </w:r>
      <w:r w:rsidRPr="006E467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8041C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04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5E45">
        <w:rPr>
          <w:rFonts w:ascii="Times New Roman" w:hAnsi="Times New Roman" w:cs="Times New Roman"/>
          <w:sz w:val="28"/>
          <w:szCs w:val="28"/>
          <w:lang w:val="en-US"/>
        </w:rPr>
        <w:t>The frequency allocation of hydrogen content</w:t>
      </w:r>
    </w:p>
    <w:p w:rsidR="003A5E45" w:rsidRPr="003A5E45" w:rsidRDefault="003A5E45" w:rsidP="00F61130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A3F51" w:rsidRPr="00DC2870" w:rsidRDefault="006A3F51" w:rsidP="00F61130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494" w:rsidRPr="00DC2870" w:rsidRDefault="00741494" w:rsidP="00F61130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494" w:rsidRPr="00DC2870" w:rsidRDefault="00741494" w:rsidP="00F61130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494" w:rsidRPr="00DC2870" w:rsidRDefault="00741494" w:rsidP="00F61130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494" w:rsidRDefault="00741494" w:rsidP="00741494">
      <w:pPr>
        <w:widowControl w:val="0"/>
        <w:spacing w:line="36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Тутарова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В.Д., Шаповалов А.</w:t>
      </w:r>
      <w:r w:rsidRPr="005A1A55">
        <w:rPr>
          <w:rFonts w:ascii="Times New Roman" w:hAnsi="Times New Roman" w:cs="Times New Roman"/>
          <w:b/>
          <w:i/>
          <w:sz w:val="28"/>
          <w:szCs w:val="28"/>
        </w:rPr>
        <w:t>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Калитаев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А.Н.</w:t>
      </w:r>
    </w:p>
    <w:p w:rsidR="00741494" w:rsidRDefault="00741494" w:rsidP="0074149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«Закономерности удаления водорода на установке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вакуумирования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стали камерного типа»</w:t>
      </w:r>
    </w:p>
    <w:p w:rsidR="00741494" w:rsidRDefault="00741494" w:rsidP="0074149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04.08.2016.</w:t>
      </w:r>
    </w:p>
    <w:p w:rsidR="00741494" w:rsidRPr="00741494" w:rsidRDefault="00741494" w:rsidP="00F61130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0A0"/>
      </w:tblPr>
      <w:tblGrid>
        <w:gridCol w:w="5070"/>
        <w:gridCol w:w="5103"/>
      </w:tblGrid>
      <w:tr w:rsidR="006A3F51" w:rsidRPr="00A90858" w:rsidTr="00312E15">
        <w:trPr>
          <w:jc w:val="center"/>
        </w:trPr>
        <w:tc>
          <w:tcPr>
            <w:tcW w:w="5070" w:type="dxa"/>
          </w:tcPr>
          <w:p w:rsidR="00312E15" w:rsidRDefault="00312E15" w:rsidP="003446E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 w:bidi="ar-SA"/>
              </w:rPr>
              <w:lastRenderedPageBreak/>
              <w:drawing>
                <wp:inline distT="0" distB="0" distL="0" distR="0">
                  <wp:extent cx="3024000" cy="2958617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0" cy="2958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3F51" w:rsidRPr="00A90858" w:rsidRDefault="006A3F51" w:rsidP="003446E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8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12E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:rsidR="00312E15" w:rsidRDefault="00312E15" w:rsidP="003446E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3024000" cy="2950642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0" cy="2950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3F51" w:rsidRPr="00A90858" w:rsidRDefault="006A3F51" w:rsidP="003446E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85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12E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3F51" w:rsidRPr="00A90858" w:rsidTr="00312E15">
        <w:trPr>
          <w:jc w:val="center"/>
        </w:trPr>
        <w:tc>
          <w:tcPr>
            <w:tcW w:w="5070" w:type="dxa"/>
          </w:tcPr>
          <w:p w:rsidR="00312E15" w:rsidRDefault="00312E15" w:rsidP="003446E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3024000" cy="2966634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0" cy="2966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3F51" w:rsidRPr="00A90858" w:rsidRDefault="006A3F51" w:rsidP="003446E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8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12E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:rsidR="00312E15" w:rsidRDefault="00312E15" w:rsidP="003446E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3024000" cy="2958617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0" cy="2958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3F51" w:rsidRPr="00A90858" w:rsidRDefault="006A3F51" w:rsidP="003446E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8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12E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6A3F51" w:rsidRDefault="006A3F51" w:rsidP="00366D85">
      <w:pPr>
        <w:shd w:val="clear" w:color="auto" w:fill="FFFFFF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Рис. 3. </w:t>
      </w:r>
      <w:r w:rsidR="00366D85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312E15">
        <w:rPr>
          <w:rFonts w:ascii="Times New Roman" w:hAnsi="Times New Roman" w:cs="Times New Roman"/>
          <w:sz w:val="28"/>
          <w:szCs w:val="28"/>
        </w:rPr>
        <w:t xml:space="preserve">параметров </w:t>
      </w:r>
      <w:proofErr w:type="spellStart"/>
      <w:r w:rsidR="00366D85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="00312E15">
        <w:rPr>
          <w:rFonts w:ascii="Times New Roman" w:hAnsi="Times New Roman" w:cs="Times New Roman"/>
          <w:sz w:val="28"/>
          <w:szCs w:val="28"/>
        </w:rPr>
        <w:t xml:space="preserve"> </w:t>
      </w:r>
      <w:r w:rsidR="00366D85">
        <w:rPr>
          <w:rFonts w:ascii="Times New Roman" w:hAnsi="Times New Roman" w:cs="Times New Roman"/>
          <w:sz w:val="28"/>
          <w:szCs w:val="28"/>
        </w:rPr>
        <w:t xml:space="preserve">на остаточное </w:t>
      </w:r>
      <w:r w:rsidRPr="00A90858">
        <w:rPr>
          <w:rFonts w:ascii="Times New Roman" w:hAnsi="Times New Roman" w:cs="Times New Roman"/>
          <w:sz w:val="28"/>
          <w:szCs w:val="28"/>
        </w:rPr>
        <w:t>содержание водорода</w:t>
      </w:r>
      <w:r w:rsidR="00312E15">
        <w:rPr>
          <w:rFonts w:ascii="Times New Roman" w:hAnsi="Times New Roman" w:cs="Times New Roman"/>
          <w:sz w:val="28"/>
          <w:szCs w:val="28"/>
        </w:rPr>
        <w:t xml:space="preserve"> в стали</w:t>
      </w:r>
    </w:p>
    <w:p w:rsidR="00312E15" w:rsidRPr="006C097A" w:rsidRDefault="00312E15" w:rsidP="00312E15">
      <w:pPr>
        <w:shd w:val="clear" w:color="auto" w:fill="FFFFFF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C097A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</w:p>
    <w:p w:rsidR="00312E15" w:rsidRPr="00312E15" w:rsidRDefault="00312E15" w:rsidP="00312E15">
      <w:pPr>
        <w:shd w:val="clear" w:color="auto" w:fill="FFFFFF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041C3">
        <w:rPr>
          <w:rFonts w:ascii="Times New Roman" w:hAnsi="Times New Roman" w:cs="Times New Roman"/>
          <w:sz w:val="28"/>
          <w:szCs w:val="28"/>
          <w:lang w:val="en-US"/>
        </w:rPr>
        <w:t xml:space="preserve">Fig. </w:t>
      </w:r>
      <w:r w:rsidRPr="00312E1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8041C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04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112C">
        <w:rPr>
          <w:rFonts w:ascii="Times New Roman" w:hAnsi="Times New Roman" w:cs="Times New Roman"/>
          <w:sz w:val="28"/>
          <w:szCs w:val="28"/>
          <w:lang w:val="en-US"/>
        </w:rPr>
        <w:t>The i</w:t>
      </w:r>
      <w:r w:rsidRPr="00312E15">
        <w:rPr>
          <w:rFonts w:ascii="Times New Roman" w:hAnsi="Times New Roman" w:cs="Times New Roman"/>
          <w:sz w:val="28"/>
          <w:szCs w:val="28"/>
          <w:lang w:val="en-US"/>
        </w:rPr>
        <w:t>nfluence of vacuum parameters on the residual hydrogen of steel</w:t>
      </w:r>
    </w:p>
    <w:p w:rsidR="00312E15" w:rsidRPr="00DC2870" w:rsidRDefault="00312E15" w:rsidP="00366D85">
      <w:pPr>
        <w:shd w:val="clear" w:color="auto" w:fill="FFFFFF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41494" w:rsidRDefault="00741494" w:rsidP="00741494">
      <w:pPr>
        <w:widowControl w:val="0"/>
        <w:spacing w:line="36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Тутарова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В.Д., Шаповалов А.</w:t>
      </w:r>
      <w:r w:rsidRPr="005A1A55">
        <w:rPr>
          <w:rFonts w:ascii="Times New Roman" w:hAnsi="Times New Roman" w:cs="Times New Roman"/>
          <w:b/>
          <w:i/>
          <w:sz w:val="28"/>
          <w:szCs w:val="28"/>
        </w:rPr>
        <w:t>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Калитаев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А.Н.</w:t>
      </w:r>
    </w:p>
    <w:p w:rsidR="00741494" w:rsidRDefault="00741494" w:rsidP="0074149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«Закономерности удаления водорода на установке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вакуумирования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стали камерного типа»</w:t>
      </w:r>
    </w:p>
    <w:p w:rsidR="00741494" w:rsidRDefault="00741494" w:rsidP="0074149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04.08.2016.</w:t>
      </w:r>
    </w:p>
    <w:p w:rsidR="00312E15" w:rsidRDefault="00312E15" w:rsidP="00312E15">
      <w:pPr>
        <w:shd w:val="clear" w:color="auto" w:fill="FFFFFF"/>
        <w:tabs>
          <w:tab w:val="left" w:pos="709"/>
        </w:tabs>
        <w:spacing w:line="36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12E15" w:rsidRPr="007A408C" w:rsidRDefault="00D95822" w:rsidP="00312E15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регрессионного анализа</w:t>
      </w:r>
    </w:p>
    <w:p w:rsidR="00312E15" w:rsidRPr="006E4677" w:rsidRDefault="00312E15" w:rsidP="00312E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677">
        <w:rPr>
          <w:rFonts w:ascii="Times New Roman" w:hAnsi="Times New Roman" w:cs="Times New Roman"/>
          <w:b/>
          <w:sz w:val="28"/>
          <w:szCs w:val="28"/>
        </w:rPr>
        <w:t>________________________________________________</w:t>
      </w:r>
    </w:p>
    <w:p w:rsidR="00312E15" w:rsidRPr="006E4677" w:rsidRDefault="00312E15" w:rsidP="00312E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90858"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Pr="006E4677">
        <w:rPr>
          <w:rFonts w:ascii="Times New Roman" w:hAnsi="Times New Roman" w:cs="Times New Roman"/>
          <w:sz w:val="28"/>
          <w:szCs w:val="28"/>
        </w:rPr>
        <w:t xml:space="preserve"> </w:t>
      </w:r>
      <w:r w:rsidR="00D95822">
        <w:rPr>
          <w:rFonts w:ascii="Times New Roman" w:hAnsi="Times New Roman" w:cs="Times New Roman"/>
          <w:sz w:val="28"/>
          <w:szCs w:val="28"/>
        </w:rPr>
        <w:t>3</w:t>
      </w:r>
      <w:r w:rsidRPr="006E46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46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822" w:rsidRPr="00D95822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="00D95822" w:rsidRPr="006E46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822" w:rsidRPr="00D95822">
        <w:rPr>
          <w:rFonts w:ascii="Times New Roman" w:hAnsi="Times New Roman" w:cs="Times New Roman"/>
          <w:b/>
          <w:sz w:val="28"/>
          <w:szCs w:val="28"/>
          <w:lang w:val="en-US"/>
        </w:rPr>
        <w:t>regression</w:t>
      </w:r>
      <w:r w:rsidR="00D95822" w:rsidRPr="006E46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822" w:rsidRPr="00D95822">
        <w:rPr>
          <w:rFonts w:ascii="Times New Roman" w:hAnsi="Times New Roman" w:cs="Times New Roman"/>
          <w:b/>
          <w:sz w:val="28"/>
          <w:szCs w:val="28"/>
          <w:lang w:val="en-US"/>
        </w:rPr>
        <w:t>results</w:t>
      </w:r>
    </w:p>
    <w:p w:rsidR="00312E15" w:rsidRPr="006E4677" w:rsidRDefault="00312E15" w:rsidP="00312E15">
      <w:pPr>
        <w:shd w:val="clear" w:color="auto" w:fill="FFFFFF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8"/>
        <w:gridCol w:w="2047"/>
        <w:gridCol w:w="1701"/>
        <w:gridCol w:w="1843"/>
        <w:gridCol w:w="1666"/>
      </w:tblGrid>
      <w:tr w:rsidR="00D21C3B" w:rsidRPr="00D95822" w:rsidTr="00D95822">
        <w:trPr>
          <w:jc w:val="center"/>
        </w:trPr>
        <w:tc>
          <w:tcPr>
            <w:tcW w:w="3258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Факторы</w:t>
            </w:r>
          </w:p>
        </w:tc>
        <w:tc>
          <w:tcPr>
            <w:tcW w:w="2047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Коэффициенты в уравнении</w:t>
            </w:r>
          </w:p>
        </w:tc>
        <w:tc>
          <w:tcPr>
            <w:tcW w:w="1701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Среднее значение фактора</w:t>
            </w:r>
          </w:p>
        </w:tc>
        <w:tc>
          <w:tcPr>
            <w:tcW w:w="1843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Абсолютное влияние фактора</w:t>
            </w:r>
          </w:p>
        </w:tc>
        <w:tc>
          <w:tcPr>
            <w:tcW w:w="1666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Степень влияния фактора, %</w:t>
            </w:r>
          </w:p>
        </w:tc>
      </w:tr>
      <w:tr w:rsidR="003D75B2" w:rsidRPr="00D95822" w:rsidTr="00D95822">
        <w:trPr>
          <w:jc w:val="center"/>
        </w:trPr>
        <w:tc>
          <w:tcPr>
            <w:tcW w:w="10515" w:type="dxa"/>
            <w:gridSpan w:val="5"/>
          </w:tcPr>
          <w:p w:rsidR="00D95822" w:rsidRDefault="003446E2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position w:val="-44"/>
                <w:sz w:val="28"/>
                <w:szCs w:val="28"/>
              </w:rPr>
              <w:object w:dxaOrig="7699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5.45pt;height:48.25pt" o:ole="">
                  <v:imagedata r:id="rId12" o:title=""/>
                </v:shape>
                <o:OLEObject Type="Embed" ProgID="Equation.3" ShapeID="_x0000_i1025" DrawAspect="Content" ObjectID="_1531831969" r:id="rId13"/>
              </w:object>
            </w:r>
            <w:r w:rsidR="003D75B2" w:rsidRPr="00D958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D75B2" w:rsidRPr="00D95822" w:rsidRDefault="00CC1CDA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Коэффициент множественной регрессии</w:t>
            </w:r>
            <w:r w:rsidR="003D75B2" w:rsidRPr="00D95822">
              <w:rPr>
                <w:rFonts w:ascii="Times New Roman" w:hAnsi="Times New Roman" w:cs="Times New Roman"/>
                <w:sz w:val="28"/>
                <w:szCs w:val="28"/>
              </w:rPr>
              <w:t xml:space="preserve"> 0,58</w:t>
            </w:r>
          </w:p>
        </w:tc>
      </w:tr>
      <w:tr w:rsidR="00D21C3B" w:rsidRPr="00D95822" w:rsidTr="00D95822">
        <w:trPr>
          <w:jc w:val="center"/>
        </w:trPr>
        <w:tc>
          <w:tcPr>
            <w:tcW w:w="3258" w:type="dxa"/>
            <w:vAlign w:val="bottom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 xml:space="preserve">Длительность </w:t>
            </w:r>
            <w:proofErr w:type="gramStart"/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глубокого</w:t>
            </w:r>
            <w:proofErr w:type="gramEnd"/>
            <w:r w:rsidRPr="00D9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вакуумирования</w:t>
            </w:r>
            <w:proofErr w:type="spellEnd"/>
            <w:r w:rsidRPr="00D95822">
              <w:rPr>
                <w:rFonts w:ascii="Times New Roman" w:hAnsi="Times New Roman" w:cs="Times New Roman"/>
                <w:sz w:val="28"/>
                <w:szCs w:val="28"/>
              </w:rPr>
              <w:t xml:space="preserve"> на УВС</w:t>
            </w:r>
            <w:r w:rsidR="00DC1D36" w:rsidRPr="00D9582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95822" w:rsidRPr="00D95822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400" w:dyaOrig="380">
                <v:shape id="_x0000_i1026" type="#_x0000_t75" style="width:19.7pt;height:17.65pt" o:ole="">
                  <v:imagedata r:id="rId14" o:title=""/>
                </v:shape>
                <o:OLEObject Type="Embed" ProgID="Equation.3" ShapeID="_x0000_i1026" DrawAspect="Content" ObjectID="_1531831970" r:id="rId15"/>
              </w:object>
            </w:r>
            <w:r w:rsidR="00DC1D36" w:rsidRPr="00D958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C1D36" w:rsidRPr="00D9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2047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-0,06</w:t>
            </w:r>
            <w:r w:rsidR="00947C1B" w:rsidRPr="00D958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16,906</w:t>
            </w:r>
          </w:p>
        </w:tc>
        <w:tc>
          <w:tcPr>
            <w:tcW w:w="1843" w:type="dxa"/>
            <w:vMerge w:val="restart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-0,837</w:t>
            </w:r>
          </w:p>
        </w:tc>
        <w:tc>
          <w:tcPr>
            <w:tcW w:w="1666" w:type="dxa"/>
            <w:vMerge w:val="restart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-46,762</w:t>
            </w:r>
          </w:p>
        </w:tc>
      </w:tr>
      <w:tr w:rsidR="00D21C3B" w:rsidRPr="00D95822" w:rsidTr="00D95822">
        <w:trPr>
          <w:jc w:val="center"/>
        </w:trPr>
        <w:tc>
          <w:tcPr>
            <w:tcW w:w="3258" w:type="dxa"/>
            <w:vAlign w:val="bottom"/>
          </w:tcPr>
          <w:p w:rsidR="006A3F51" w:rsidRPr="00D95822" w:rsidRDefault="00D95822" w:rsidP="00D95822">
            <w:pPr>
              <w:shd w:val="clear" w:color="auto" w:fill="FFFFFF"/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520" w:dyaOrig="460">
                <v:shape id="_x0000_i1027" type="#_x0000_t75" style="width:25.15pt;height:21.75pt" o:ole="">
                  <v:imagedata r:id="rId16" o:title=""/>
                </v:shape>
                <o:OLEObject Type="Embed" ProgID="Equation.3" ShapeID="_x0000_i1027" DrawAspect="Content" ObjectID="_1531831971" r:id="rId17"/>
              </w:object>
            </w:r>
          </w:p>
        </w:tc>
        <w:tc>
          <w:tcPr>
            <w:tcW w:w="2047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0,0008</w:t>
            </w:r>
          </w:p>
        </w:tc>
        <w:tc>
          <w:tcPr>
            <w:tcW w:w="1701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303,042</w:t>
            </w:r>
          </w:p>
        </w:tc>
        <w:tc>
          <w:tcPr>
            <w:tcW w:w="1843" w:type="dxa"/>
            <w:vMerge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vMerge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C3B" w:rsidRPr="00D95822" w:rsidTr="00D95822">
        <w:trPr>
          <w:jc w:val="center"/>
        </w:trPr>
        <w:tc>
          <w:tcPr>
            <w:tcW w:w="3258" w:type="dxa"/>
            <w:vAlign w:val="bottom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 w:rsidR="00DC1D36" w:rsidRPr="00D95822">
              <w:rPr>
                <w:rFonts w:ascii="Times New Roman" w:hAnsi="Times New Roman" w:cs="Times New Roman"/>
                <w:sz w:val="28"/>
                <w:szCs w:val="28"/>
              </w:rPr>
              <w:t xml:space="preserve">имальное </w:t>
            </w: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 xml:space="preserve">давление в </w:t>
            </w:r>
            <w:proofErr w:type="spellStart"/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вакуумкамере</w:t>
            </w:r>
            <w:proofErr w:type="spellEnd"/>
            <w:proofErr w:type="gramStart"/>
            <w:r w:rsidR="00DC1D36" w:rsidRPr="00D9582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95822" w:rsidRPr="00D95822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580" w:dyaOrig="380">
                <v:shape id="_x0000_i1028" type="#_x0000_t75" style="width:27.85pt;height:19.7pt" o:ole="">
                  <v:imagedata r:id="rId18" o:title=""/>
                </v:shape>
                <o:OLEObject Type="Embed" ProgID="Equation.3" ShapeID="_x0000_i1028" DrawAspect="Content" ObjectID="_1531831972" r:id="rId19"/>
              </w:object>
            </w:r>
            <w:r w:rsidR="00DC1D36" w:rsidRPr="00D958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C1D36" w:rsidRPr="00D9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End"/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мбар</w:t>
            </w:r>
            <w:proofErr w:type="spellEnd"/>
          </w:p>
        </w:tc>
        <w:tc>
          <w:tcPr>
            <w:tcW w:w="2047" w:type="dxa"/>
            <w:vAlign w:val="center"/>
          </w:tcPr>
          <w:p w:rsidR="006A3F51" w:rsidRPr="00D95822" w:rsidRDefault="006A3F51" w:rsidP="003446E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  <w:r w:rsidR="003446E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2,003</w:t>
            </w:r>
          </w:p>
        </w:tc>
        <w:tc>
          <w:tcPr>
            <w:tcW w:w="1843" w:type="dxa"/>
            <w:vMerge w:val="restart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="00947C1B" w:rsidRPr="00D958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  <w:vMerge w:val="restart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7,21</w:t>
            </w:r>
            <w:r w:rsidR="00947C1B" w:rsidRPr="00D958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21C3B" w:rsidRPr="00D95822" w:rsidTr="00D95822">
        <w:trPr>
          <w:jc w:val="center"/>
        </w:trPr>
        <w:tc>
          <w:tcPr>
            <w:tcW w:w="3258" w:type="dxa"/>
            <w:vAlign w:val="bottom"/>
          </w:tcPr>
          <w:p w:rsidR="006A3F51" w:rsidRPr="00D95822" w:rsidRDefault="00D95822" w:rsidP="00D95822">
            <w:pPr>
              <w:shd w:val="clear" w:color="auto" w:fill="FFFFFF"/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00" w:dyaOrig="460">
                <v:shape id="_x0000_i1029" type="#_x0000_t75" style="width:36.7pt;height:23.1pt" o:ole="">
                  <v:imagedata r:id="rId20" o:title=""/>
                </v:shape>
                <o:OLEObject Type="Embed" ProgID="Equation.3" ShapeID="_x0000_i1029" DrawAspect="Content" ObjectID="_1531831973" r:id="rId21"/>
              </w:object>
            </w:r>
          </w:p>
        </w:tc>
        <w:tc>
          <w:tcPr>
            <w:tcW w:w="2047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0,021</w:t>
            </w:r>
            <w:r w:rsidR="003446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4,751</w:t>
            </w:r>
          </w:p>
        </w:tc>
        <w:tc>
          <w:tcPr>
            <w:tcW w:w="1843" w:type="dxa"/>
            <w:vMerge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vMerge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C3B" w:rsidRPr="00D95822" w:rsidTr="00D95822">
        <w:trPr>
          <w:jc w:val="center"/>
        </w:trPr>
        <w:tc>
          <w:tcPr>
            <w:tcW w:w="3258" w:type="dxa"/>
            <w:vAlign w:val="bottom"/>
          </w:tcPr>
          <w:p w:rsidR="006A3F51" w:rsidRPr="00D95822" w:rsidRDefault="00DC1D36" w:rsidP="00D95822">
            <w:pPr>
              <w:shd w:val="clear" w:color="auto" w:fill="FFFFFF"/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  <w:r w:rsidR="006A3F51" w:rsidRPr="00D95822">
              <w:rPr>
                <w:rFonts w:ascii="Times New Roman" w:hAnsi="Times New Roman" w:cs="Times New Roman"/>
                <w:sz w:val="28"/>
                <w:szCs w:val="28"/>
              </w:rPr>
              <w:t xml:space="preserve"> перегрева на УВС</w:t>
            </w: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95822" w:rsidRPr="00D95822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499" w:dyaOrig="420">
                <v:shape id="_x0000_i1030" type="#_x0000_t75" style="width:24.45pt;height:21.05pt" o:ole="">
                  <v:imagedata r:id="rId22" o:title=""/>
                </v:shape>
                <o:OLEObject Type="Embed" ProgID="Equation.3" ShapeID="_x0000_i1030" DrawAspect="Content" ObjectID="_1531831974" r:id="rId23"/>
              </w:object>
            </w: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D95822">
              <w:rPr>
                <w:rFonts w:ascii="Times New Roman" w:hAnsi="Times New Roman" w:cs="Times New Roman"/>
                <w:sz w:val="28"/>
                <w:szCs w:val="28"/>
              </w:rPr>
              <w:t>°</w:t>
            </w:r>
            <w:proofErr w:type="gramStart"/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047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-0,015</w:t>
            </w:r>
          </w:p>
        </w:tc>
        <w:tc>
          <w:tcPr>
            <w:tcW w:w="1701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97,31</w:t>
            </w:r>
            <w:r w:rsidR="00947C1B" w:rsidRPr="00D958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-0,8</w:t>
            </w:r>
            <w:r w:rsidR="00947C1B" w:rsidRPr="00D9582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666" w:type="dxa"/>
            <w:vMerge w:val="restart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-49,114</w:t>
            </w:r>
          </w:p>
        </w:tc>
      </w:tr>
      <w:tr w:rsidR="00D21C3B" w:rsidRPr="00D95822" w:rsidTr="00D95822">
        <w:trPr>
          <w:jc w:val="center"/>
        </w:trPr>
        <w:tc>
          <w:tcPr>
            <w:tcW w:w="3258" w:type="dxa"/>
            <w:vAlign w:val="bottom"/>
          </w:tcPr>
          <w:p w:rsidR="006A3F51" w:rsidRPr="00D95822" w:rsidRDefault="00D95822" w:rsidP="00D95822">
            <w:pPr>
              <w:shd w:val="clear" w:color="auto" w:fill="FFFFFF"/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620" w:dyaOrig="499">
                <v:shape id="_x0000_i1031" type="#_x0000_t75" style="width:31.25pt;height:24.45pt" o:ole="">
                  <v:imagedata r:id="rId24" o:title=""/>
                </v:shape>
                <o:OLEObject Type="Embed" ProgID="Equation.3" ShapeID="_x0000_i1031" DrawAspect="Content" ObjectID="_1531831975" r:id="rId25"/>
              </w:object>
            </w:r>
          </w:p>
        </w:tc>
        <w:tc>
          <w:tcPr>
            <w:tcW w:w="2047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6,23E-05</w:t>
            </w:r>
          </w:p>
        </w:tc>
        <w:tc>
          <w:tcPr>
            <w:tcW w:w="1701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9621,337</w:t>
            </w:r>
          </w:p>
        </w:tc>
        <w:tc>
          <w:tcPr>
            <w:tcW w:w="1843" w:type="dxa"/>
            <w:vMerge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vMerge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C3B" w:rsidRPr="00D95822" w:rsidTr="00D95822">
        <w:trPr>
          <w:jc w:val="center"/>
        </w:trPr>
        <w:tc>
          <w:tcPr>
            <w:tcW w:w="3258" w:type="dxa"/>
            <w:vAlign w:val="bottom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Расход аргона</w:t>
            </w:r>
            <w:proofErr w:type="gramStart"/>
            <w:r w:rsidR="00DC1D36" w:rsidRPr="00D9582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95822" w:rsidRPr="00D95822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400" w:dyaOrig="380">
                <v:shape id="_x0000_i1032" type="#_x0000_t75" style="width:19.7pt;height:19.7pt" o:ole="">
                  <v:imagedata r:id="rId26" o:title=""/>
                </v:shape>
                <o:OLEObject Type="Embed" ProgID="Equation.3" ShapeID="_x0000_i1032" DrawAspect="Content" ObjectID="_1531831976" r:id="rId27"/>
              </w:object>
            </w:r>
            <w:r w:rsidR="00DC1D36" w:rsidRPr="00D958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958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/т</w:t>
            </w:r>
          </w:p>
        </w:tc>
        <w:tc>
          <w:tcPr>
            <w:tcW w:w="2047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-5,966</w:t>
            </w:r>
          </w:p>
        </w:tc>
        <w:tc>
          <w:tcPr>
            <w:tcW w:w="1701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0,034</w:t>
            </w:r>
          </w:p>
        </w:tc>
        <w:tc>
          <w:tcPr>
            <w:tcW w:w="1843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-0,203</w:t>
            </w:r>
          </w:p>
        </w:tc>
        <w:tc>
          <w:tcPr>
            <w:tcW w:w="1666" w:type="dxa"/>
            <w:vAlign w:val="center"/>
          </w:tcPr>
          <w:p w:rsidR="006A3F51" w:rsidRPr="00D95822" w:rsidRDefault="006A3F51" w:rsidP="00D95822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822">
              <w:rPr>
                <w:rFonts w:ascii="Times New Roman" w:hAnsi="Times New Roman" w:cs="Times New Roman"/>
                <w:sz w:val="28"/>
                <w:szCs w:val="28"/>
              </w:rPr>
              <w:t>-11,340</w:t>
            </w:r>
          </w:p>
        </w:tc>
      </w:tr>
    </w:tbl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741494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741494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741494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741494" w:rsidRDefault="00741494" w:rsidP="00741494">
      <w:pPr>
        <w:widowControl w:val="0"/>
        <w:spacing w:line="36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Тутарова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В.Д., Шаповалов А.</w:t>
      </w:r>
      <w:r w:rsidRPr="005A1A55">
        <w:rPr>
          <w:rFonts w:ascii="Times New Roman" w:hAnsi="Times New Roman" w:cs="Times New Roman"/>
          <w:b/>
          <w:i/>
          <w:sz w:val="28"/>
          <w:szCs w:val="28"/>
        </w:rPr>
        <w:t>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Калитаев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А.Н.</w:t>
      </w:r>
    </w:p>
    <w:p w:rsidR="00741494" w:rsidRDefault="00741494" w:rsidP="0074149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«Закономерности удаления водорода на установке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вакуумирования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стали камерного типа»</w:t>
      </w:r>
    </w:p>
    <w:p w:rsidR="00741494" w:rsidRDefault="00741494" w:rsidP="0074149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04.08.2016.</w:t>
      </w:r>
    </w:p>
    <w:p w:rsidR="00741494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0A0"/>
      </w:tblPr>
      <w:tblGrid>
        <w:gridCol w:w="5070"/>
        <w:gridCol w:w="5103"/>
      </w:tblGrid>
      <w:tr w:rsidR="00D95822" w:rsidRPr="00A90858" w:rsidTr="00E82415">
        <w:trPr>
          <w:jc w:val="center"/>
        </w:trPr>
        <w:tc>
          <w:tcPr>
            <w:tcW w:w="5070" w:type="dxa"/>
          </w:tcPr>
          <w:p w:rsidR="00D95822" w:rsidRDefault="006E4677" w:rsidP="00E82415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 w:bidi="ar-SA"/>
              </w:rPr>
              <w:lastRenderedPageBreak/>
              <w:drawing>
                <wp:inline distT="0" distB="0" distL="0" distR="0">
                  <wp:extent cx="3024000" cy="2958734"/>
                  <wp:effectExtent l="0" t="0" r="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0" cy="2958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822" w:rsidRPr="00A90858" w:rsidRDefault="00D95822" w:rsidP="00E82415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3" w:type="dxa"/>
          </w:tcPr>
          <w:p w:rsidR="00D95822" w:rsidRDefault="006E4677" w:rsidP="00E82415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3024000" cy="2965846"/>
                  <wp:effectExtent l="0" t="0" r="0" b="0"/>
                  <wp:docPr id="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0" cy="2965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822" w:rsidRPr="00A90858" w:rsidRDefault="00D95822" w:rsidP="00D95822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</w:tr>
    </w:tbl>
    <w:p w:rsidR="00D95822" w:rsidRPr="00A90858" w:rsidRDefault="00D95822" w:rsidP="00D95822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D95822" w:rsidRDefault="00D95822" w:rsidP="00D95822">
      <w:pPr>
        <w:shd w:val="clear" w:color="auto" w:fill="FFFFFF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Рис. </w:t>
      </w:r>
      <w:r w:rsidR="007162CB">
        <w:rPr>
          <w:rFonts w:ascii="Times New Roman" w:hAnsi="Times New Roman" w:cs="Times New Roman"/>
          <w:sz w:val="28"/>
          <w:szCs w:val="28"/>
        </w:rPr>
        <w:t>4</w:t>
      </w:r>
      <w:r w:rsidRPr="00A908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4C112C" w:rsidRPr="00D95822">
        <w:rPr>
          <w:rFonts w:ascii="Times New Roman" w:hAnsi="Times New Roman" w:cs="Times New Roman"/>
          <w:sz w:val="28"/>
          <w:szCs w:val="28"/>
        </w:rPr>
        <w:t xml:space="preserve">продолжительности </w:t>
      </w:r>
      <w:r w:rsidR="004C112C">
        <w:rPr>
          <w:rFonts w:ascii="Times New Roman" w:hAnsi="Times New Roman" w:cs="Times New Roman"/>
          <w:sz w:val="28"/>
          <w:szCs w:val="28"/>
        </w:rPr>
        <w:t xml:space="preserve">вакуумной </w:t>
      </w:r>
      <w:r w:rsidR="004C112C" w:rsidRPr="00D95822">
        <w:rPr>
          <w:rFonts w:ascii="Times New Roman" w:hAnsi="Times New Roman" w:cs="Times New Roman"/>
          <w:sz w:val="28"/>
          <w:szCs w:val="28"/>
        </w:rPr>
        <w:t>обработки</w:t>
      </w:r>
      <w:r w:rsidR="004C1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C112C">
        <w:rPr>
          <w:rFonts w:ascii="Times New Roman" w:hAnsi="Times New Roman" w:cs="Times New Roman"/>
          <w:sz w:val="28"/>
          <w:szCs w:val="28"/>
        </w:rPr>
        <w:t>температуру металла</w:t>
      </w:r>
    </w:p>
    <w:p w:rsidR="00D95822" w:rsidRPr="006C097A" w:rsidRDefault="00D95822" w:rsidP="00D95822">
      <w:pPr>
        <w:shd w:val="clear" w:color="auto" w:fill="FFFFFF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C097A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</w:p>
    <w:p w:rsidR="004C112C" w:rsidRPr="004C112C" w:rsidRDefault="00D95822" w:rsidP="00D95822">
      <w:pPr>
        <w:shd w:val="clear" w:color="auto" w:fill="FFFFFF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041C3">
        <w:rPr>
          <w:rFonts w:ascii="Times New Roman" w:hAnsi="Times New Roman" w:cs="Times New Roman"/>
          <w:sz w:val="28"/>
          <w:szCs w:val="28"/>
          <w:lang w:val="en-US"/>
        </w:rPr>
        <w:t xml:space="preserve">Fig. </w:t>
      </w:r>
      <w:r w:rsidR="007162CB" w:rsidRPr="004C112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8041C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04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112C">
        <w:rPr>
          <w:rFonts w:ascii="Times New Roman" w:hAnsi="Times New Roman" w:cs="Times New Roman"/>
          <w:sz w:val="28"/>
          <w:szCs w:val="28"/>
          <w:lang w:val="en-US"/>
        </w:rPr>
        <w:t>The i</w:t>
      </w:r>
      <w:r w:rsidR="004C112C" w:rsidRPr="00312E15">
        <w:rPr>
          <w:rFonts w:ascii="Times New Roman" w:hAnsi="Times New Roman" w:cs="Times New Roman"/>
          <w:sz w:val="28"/>
          <w:szCs w:val="28"/>
          <w:lang w:val="en-US"/>
        </w:rPr>
        <w:t xml:space="preserve">nfluence of </w:t>
      </w:r>
      <w:r w:rsidR="004C112C" w:rsidRPr="004C112C">
        <w:rPr>
          <w:rFonts w:ascii="Times New Roman" w:hAnsi="Times New Roman" w:cs="Times New Roman"/>
          <w:sz w:val="28"/>
          <w:szCs w:val="28"/>
          <w:lang w:val="en-US"/>
        </w:rPr>
        <w:t>vacuum period</w:t>
      </w:r>
      <w:r w:rsidR="004C11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112C" w:rsidRPr="004C112C">
        <w:rPr>
          <w:rFonts w:ascii="Times New Roman" w:hAnsi="Times New Roman" w:cs="Times New Roman"/>
          <w:sz w:val="28"/>
          <w:szCs w:val="28"/>
          <w:lang w:val="en-US"/>
        </w:rPr>
        <w:t>on the metal temperature</w:t>
      </w:r>
    </w:p>
    <w:p w:rsidR="00D95822" w:rsidRPr="00D95822" w:rsidRDefault="00D95822" w:rsidP="00D95822">
      <w:pPr>
        <w:shd w:val="clear" w:color="auto" w:fill="FFFFFF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494" w:rsidRPr="00DC2870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494" w:rsidRPr="00DC2870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494" w:rsidRPr="00DC2870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494" w:rsidRDefault="00741494" w:rsidP="00741494">
      <w:pPr>
        <w:widowControl w:val="0"/>
        <w:spacing w:line="36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Тутарова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В.Д., Шаповалов А.</w:t>
      </w:r>
      <w:r w:rsidRPr="005A1A55">
        <w:rPr>
          <w:rFonts w:ascii="Times New Roman" w:hAnsi="Times New Roman" w:cs="Times New Roman"/>
          <w:b/>
          <w:i/>
          <w:sz w:val="28"/>
          <w:szCs w:val="28"/>
        </w:rPr>
        <w:t>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Калитаев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А.Н.</w:t>
      </w:r>
    </w:p>
    <w:p w:rsidR="00741494" w:rsidRDefault="00741494" w:rsidP="0074149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«Закономерности удаления водорода на установке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вакуумирования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стали камерного типа»</w:t>
      </w:r>
    </w:p>
    <w:p w:rsidR="00741494" w:rsidRDefault="00741494" w:rsidP="0074149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04.08.2016.</w:t>
      </w:r>
    </w:p>
    <w:p w:rsidR="00741494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6A3F51" w:rsidRPr="00A90858" w:rsidRDefault="006E4677" w:rsidP="006E4677">
      <w:pPr>
        <w:shd w:val="clear" w:color="auto" w:fill="FFFFFF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677">
        <w:rPr>
          <w:noProof/>
          <w:szCs w:val="28"/>
          <w:lang w:eastAsia="ru-RU" w:bidi="ar-SA"/>
        </w:rPr>
        <w:lastRenderedPageBreak/>
        <w:drawing>
          <wp:inline distT="0" distB="0" distL="0" distR="0">
            <wp:extent cx="4384256" cy="3349592"/>
            <wp:effectExtent l="0" t="0" r="0" b="0"/>
            <wp:docPr id="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335" cy="335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677" w:rsidRDefault="006E4677" w:rsidP="006E4677">
      <w:pPr>
        <w:shd w:val="clear" w:color="auto" w:fill="FFFFFF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08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Взаимосвязь общей </w:t>
      </w:r>
      <w:r w:rsidRPr="00D95822">
        <w:rPr>
          <w:rFonts w:ascii="Times New Roman" w:hAnsi="Times New Roman" w:cs="Times New Roman"/>
          <w:sz w:val="28"/>
          <w:szCs w:val="28"/>
        </w:rPr>
        <w:t>продолжительности обработки</w:t>
      </w:r>
      <w:r>
        <w:rPr>
          <w:rFonts w:ascii="Times New Roman" w:hAnsi="Times New Roman" w:cs="Times New Roman"/>
          <w:sz w:val="28"/>
          <w:szCs w:val="28"/>
        </w:rPr>
        <w:t xml:space="preserve"> на УВС с длительностью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глубокого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</w:p>
    <w:p w:rsidR="006E4677" w:rsidRPr="006C097A" w:rsidRDefault="006E4677" w:rsidP="006E4677">
      <w:pPr>
        <w:shd w:val="clear" w:color="auto" w:fill="FFFFFF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C097A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</w:p>
    <w:p w:rsidR="006E4677" w:rsidRPr="004C112C" w:rsidRDefault="006E4677" w:rsidP="006E4677">
      <w:pPr>
        <w:shd w:val="clear" w:color="auto" w:fill="FFFFFF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041C3">
        <w:rPr>
          <w:rFonts w:ascii="Times New Roman" w:hAnsi="Times New Roman" w:cs="Times New Roman"/>
          <w:sz w:val="28"/>
          <w:szCs w:val="28"/>
          <w:lang w:val="en-US"/>
        </w:rPr>
        <w:t xml:space="preserve">Fig. </w:t>
      </w:r>
      <w:r w:rsidRPr="006E467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8041C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041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c</w:t>
      </w:r>
      <w:r w:rsidRPr="006E4677">
        <w:rPr>
          <w:rFonts w:ascii="Times New Roman" w:hAnsi="Times New Roman" w:cs="Times New Roman"/>
          <w:sz w:val="28"/>
          <w:szCs w:val="28"/>
          <w:lang w:val="en-US"/>
        </w:rPr>
        <w:t xml:space="preserve">orrelation a total treatment time on the </w:t>
      </w:r>
      <w:r w:rsidR="008B6999" w:rsidRPr="008B6999">
        <w:rPr>
          <w:rFonts w:ascii="Times New Roman" w:hAnsi="Times New Roman" w:cs="Times New Roman"/>
          <w:sz w:val="28"/>
          <w:szCs w:val="28"/>
          <w:lang w:val="en-US"/>
        </w:rPr>
        <w:t xml:space="preserve">ladle degassing plant </w:t>
      </w:r>
      <w:r w:rsidRPr="006E4677">
        <w:rPr>
          <w:rFonts w:ascii="Times New Roman" w:hAnsi="Times New Roman" w:cs="Times New Roman"/>
          <w:sz w:val="28"/>
          <w:szCs w:val="28"/>
          <w:lang w:val="en-US"/>
        </w:rPr>
        <w:t>with the duration of deep vacuum</w:t>
      </w:r>
    </w:p>
    <w:p w:rsidR="006A3F51" w:rsidRPr="006E4677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494" w:rsidRPr="00DC2870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494" w:rsidRPr="00DC2870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1494" w:rsidRDefault="00741494" w:rsidP="00741494">
      <w:pPr>
        <w:widowControl w:val="0"/>
        <w:spacing w:line="36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Тутарова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В.Д., Шаповалов А.</w:t>
      </w:r>
      <w:r w:rsidRPr="005A1A55">
        <w:rPr>
          <w:rFonts w:ascii="Times New Roman" w:hAnsi="Times New Roman" w:cs="Times New Roman"/>
          <w:b/>
          <w:i/>
          <w:sz w:val="28"/>
          <w:szCs w:val="28"/>
        </w:rPr>
        <w:t>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Калитаев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А.Н.</w:t>
      </w:r>
    </w:p>
    <w:p w:rsidR="00741494" w:rsidRDefault="00741494" w:rsidP="0074149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«Закономерности удаления водорода на установке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вакуумирования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стали камерного типа»</w:t>
      </w:r>
    </w:p>
    <w:p w:rsidR="00741494" w:rsidRDefault="00741494" w:rsidP="0074149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04.08.2016.</w:t>
      </w:r>
    </w:p>
    <w:p w:rsidR="00741494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741494" w:rsidRDefault="007414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741494" w:rsidRDefault="00741494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5073" w:rsidRDefault="00D15073" w:rsidP="00D15073">
      <w:pPr>
        <w:shd w:val="clear" w:color="auto" w:fill="FFFFFF"/>
        <w:tabs>
          <w:tab w:val="left" w:pos="709"/>
        </w:tabs>
        <w:spacing w:line="36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D15073" w:rsidRPr="00D15073" w:rsidRDefault="00D15073" w:rsidP="00D15073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15073">
        <w:rPr>
          <w:rFonts w:ascii="Times New Roman" w:hAnsi="Times New Roman"/>
          <w:b/>
          <w:sz w:val="28"/>
          <w:szCs w:val="28"/>
        </w:rPr>
        <w:t xml:space="preserve">Текущие и расчетные параметры и результаты </w:t>
      </w:r>
      <w:proofErr w:type="spellStart"/>
      <w:r w:rsidRPr="00D15073">
        <w:rPr>
          <w:rFonts w:ascii="Times New Roman" w:hAnsi="Times New Roman"/>
          <w:b/>
          <w:sz w:val="28"/>
          <w:szCs w:val="28"/>
        </w:rPr>
        <w:t>вакуумирования</w:t>
      </w:r>
      <w:proofErr w:type="spellEnd"/>
      <w:r w:rsidRPr="00D15073">
        <w:rPr>
          <w:rFonts w:ascii="Times New Roman" w:hAnsi="Times New Roman"/>
          <w:b/>
          <w:sz w:val="28"/>
          <w:szCs w:val="28"/>
        </w:rPr>
        <w:t xml:space="preserve"> в условиях АО «Уральская Сталь»</w:t>
      </w:r>
    </w:p>
    <w:p w:rsidR="00D15073" w:rsidRPr="00B472C7" w:rsidRDefault="00D15073" w:rsidP="00D150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72C7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</w:t>
      </w:r>
    </w:p>
    <w:p w:rsidR="00D15073" w:rsidRPr="00E82415" w:rsidRDefault="00D15073" w:rsidP="00D150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A90858"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2415" w:rsidRPr="00B472C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472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95822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E824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8241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E82415" w:rsidRPr="00E82415">
        <w:rPr>
          <w:rFonts w:ascii="Times New Roman" w:hAnsi="Times New Roman" w:cs="Times New Roman"/>
          <w:b/>
          <w:sz w:val="28"/>
          <w:szCs w:val="28"/>
          <w:lang w:val="en-US"/>
        </w:rPr>
        <w:t>urrent and calculated parameters and vacuum treatment results in conditions of JSC "Ural Steel"</w:t>
      </w:r>
    </w:p>
    <w:p w:rsidR="006A3F51" w:rsidRPr="00E82415" w:rsidRDefault="006A3F51" w:rsidP="00D15073">
      <w:pPr>
        <w:shd w:val="clear" w:color="auto" w:fill="FFFFFF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991" w:type="dxa"/>
        <w:tblInd w:w="92" w:type="dxa"/>
        <w:tblLook w:val="04A0"/>
      </w:tblPr>
      <w:tblGrid>
        <w:gridCol w:w="4269"/>
        <w:gridCol w:w="1770"/>
        <w:gridCol w:w="2012"/>
        <w:gridCol w:w="1940"/>
      </w:tblGrid>
      <w:tr w:rsidR="00163DFE" w:rsidRPr="00A90858" w:rsidTr="00D15073">
        <w:trPr>
          <w:trHeight w:val="20"/>
        </w:trPr>
        <w:tc>
          <w:tcPr>
            <w:tcW w:w="4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DFE" w:rsidRPr="00A90858" w:rsidRDefault="00163DFE" w:rsidP="00D15073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Параметры </w:t>
            </w:r>
            <w:proofErr w:type="spellStart"/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вакуумирования</w:t>
            </w:r>
            <w:proofErr w:type="spellEnd"/>
          </w:p>
        </w:tc>
        <w:tc>
          <w:tcPr>
            <w:tcW w:w="5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DFE" w:rsidRPr="00A90858" w:rsidRDefault="00163DFE" w:rsidP="00F61130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Значения параметров</w:t>
            </w:r>
          </w:p>
        </w:tc>
      </w:tr>
      <w:tr w:rsidR="00163DFE" w:rsidRPr="00A90858" w:rsidTr="00D15073">
        <w:trPr>
          <w:trHeight w:val="20"/>
        </w:trPr>
        <w:tc>
          <w:tcPr>
            <w:tcW w:w="4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DFE" w:rsidRPr="00A90858" w:rsidRDefault="00163DFE" w:rsidP="00F61130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DFE" w:rsidRPr="00A90858" w:rsidRDefault="00163DFE" w:rsidP="00F61130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Фактические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DFE" w:rsidRPr="00A90858" w:rsidRDefault="00163DFE" w:rsidP="00F61130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Оптимальные*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DFE" w:rsidRPr="00A90858" w:rsidRDefault="00163DFE" w:rsidP="00F61130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Рациональные</w:t>
            </w:r>
          </w:p>
        </w:tc>
      </w:tr>
      <w:tr w:rsidR="00BE17A4" w:rsidRPr="00A90858" w:rsidTr="00D1507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BE17A4" w:rsidP="00F61130">
            <w:pPr>
              <w:suppressAutoHyphens w:val="0"/>
              <w:spacing w:line="36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Длительность </w:t>
            </w:r>
            <w:proofErr w:type="gramStart"/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глубокого</w:t>
            </w:r>
            <w:proofErr w:type="gramEnd"/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вакуумирования</w:t>
            </w:r>
            <w:proofErr w:type="spellEnd"/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на УВС, мин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BE17A4" w:rsidP="00F61130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16,91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BE17A4" w:rsidP="00F61130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39,92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BE17A4" w:rsidP="00F61130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</w:t>
            </w:r>
          </w:p>
        </w:tc>
      </w:tr>
      <w:tr w:rsidR="00BE17A4" w:rsidRPr="00A90858" w:rsidTr="00D1507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BE17A4" w:rsidP="00F61130">
            <w:pPr>
              <w:suppressAutoHyphens w:val="0"/>
              <w:spacing w:line="36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Минимальное давление в вакуум</w:t>
            </w:r>
            <w:r w:rsidR="006A7693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-</w:t>
            </w: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камере, </w:t>
            </w:r>
            <w:proofErr w:type="spellStart"/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мбар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BE17A4" w:rsidP="00F61130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BE17A4" w:rsidP="00F61130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0C4D5A" w:rsidP="00F61130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1,5</w:t>
            </w:r>
          </w:p>
        </w:tc>
      </w:tr>
      <w:tr w:rsidR="00BE17A4" w:rsidRPr="00A90858" w:rsidTr="00D1507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BE17A4" w:rsidP="00E82415">
            <w:pPr>
              <w:suppressAutoHyphens w:val="0"/>
              <w:spacing w:line="36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Температура перегрева на УВС,</w:t>
            </w:r>
            <w:r w:rsidR="00E82415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°</w:t>
            </w:r>
            <w:proofErr w:type="gramStart"/>
            <w:r w:rsidR="00E82415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С</w:t>
            </w:r>
            <w:proofErr w:type="gram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BE17A4" w:rsidP="00F61130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97,32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BE17A4" w:rsidP="00F61130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BE17A4" w:rsidP="00F61130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105</w:t>
            </w:r>
          </w:p>
        </w:tc>
      </w:tr>
      <w:tr w:rsidR="00BE17A4" w:rsidRPr="00A90858" w:rsidTr="00D1507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BE17A4" w:rsidP="00F61130">
            <w:pPr>
              <w:suppressAutoHyphens w:val="0"/>
              <w:spacing w:line="36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Расход аргона, м</w:t>
            </w: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vertAlign w:val="superscript"/>
                <w:lang w:eastAsia="ru-RU" w:bidi="ar-SA"/>
              </w:rPr>
              <w:t>3</w:t>
            </w: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/т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BE17A4" w:rsidP="00F61130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0,03</w:t>
            </w:r>
            <w:r w:rsidR="000C4D5A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BE17A4" w:rsidP="006A7693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0,</w:t>
            </w:r>
            <w:r w:rsidR="006A7693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072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BE17A4" w:rsidP="00F61130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0,05</w:t>
            </w:r>
          </w:p>
        </w:tc>
      </w:tr>
      <w:tr w:rsidR="00BE17A4" w:rsidRPr="00A90858" w:rsidTr="00D1507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0C4D5A" w:rsidP="00E275C1">
            <w:pPr>
              <w:suppressAutoHyphens w:val="0"/>
              <w:spacing w:line="36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Остаточное</w:t>
            </w:r>
            <w:r w:rsidR="00E275C1"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с</w:t>
            </w:r>
            <w:r w:rsidR="00BE17A4"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одержание водорода, </w:t>
            </w:r>
            <w:proofErr w:type="spellStart"/>
            <w:r w:rsidR="00BE17A4"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ppm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BE17A4" w:rsidP="00F61130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2,</w:t>
            </w:r>
            <w:r w:rsidR="000C4D5A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39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BE17A4" w:rsidP="006A7693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1,</w:t>
            </w:r>
            <w:r w:rsidR="006A7693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63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A4" w:rsidRPr="00A90858" w:rsidRDefault="00BE17A4" w:rsidP="00F61130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2,1</w:t>
            </w:r>
            <w:r w:rsidR="000C4D5A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163DFE" w:rsidRPr="00A90858" w:rsidTr="00D15073">
        <w:trPr>
          <w:trHeight w:val="20"/>
        </w:trPr>
        <w:tc>
          <w:tcPr>
            <w:tcW w:w="9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DFE" w:rsidRPr="00A90858" w:rsidRDefault="00163DFE" w:rsidP="00F61130">
            <w:pPr>
              <w:suppressAutoHyphens w:val="0"/>
              <w:spacing w:line="36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90858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* с точки зрения достижения минимального содержания водорода.</w:t>
            </w:r>
          </w:p>
        </w:tc>
      </w:tr>
    </w:tbl>
    <w:p w:rsidR="00BE17A4" w:rsidRDefault="00BE17A4" w:rsidP="00F61130">
      <w:pPr>
        <w:shd w:val="clear" w:color="auto" w:fill="FFFFFF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94" w:rsidRDefault="00741494" w:rsidP="00F61130">
      <w:pPr>
        <w:shd w:val="clear" w:color="auto" w:fill="FFFFFF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94" w:rsidRDefault="00741494" w:rsidP="00F61130">
      <w:pPr>
        <w:shd w:val="clear" w:color="auto" w:fill="FFFFFF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94" w:rsidRDefault="00741494" w:rsidP="00F61130">
      <w:pPr>
        <w:shd w:val="clear" w:color="auto" w:fill="FFFFFF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94" w:rsidRDefault="00741494" w:rsidP="00741494">
      <w:pPr>
        <w:widowControl w:val="0"/>
        <w:spacing w:line="36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Тутарова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В.Д., Шаповалов А.</w:t>
      </w:r>
      <w:r w:rsidRPr="005A1A55">
        <w:rPr>
          <w:rFonts w:ascii="Times New Roman" w:hAnsi="Times New Roman" w:cs="Times New Roman"/>
          <w:b/>
          <w:i/>
          <w:sz w:val="28"/>
          <w:szCs w:val="28"/>
        </w:rPr>
        <w:t>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Калитаев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А.Н.</w:t>
      </w:r>
    </w:p>
    <w:p w:rsidR="00741494" w:rsidRDefault="00741494" w:rsidP="0074149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«Закономерности удаления водорода на установке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вакуумирования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стали камерного типа»</w:t>
      </w:r>
    </w:p>
    <w:p w:rsidR="00741494" w:rsidRDefault="00741494" w:rsidP="0074149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04.08.2016.</w:t>
      </w:r>
    </w:p>
    <w:p w:rsidR="00741494" w:rsidRDefault="00741494">
      <w:pPr>
        <w:suppressAutoHyphens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82415" w:rsidRPr="00E82415" w:rsidRDefault="00E82415" w:rsidP="00E82415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415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:rsidR="00F27A85" w:rsidRPr="00E82415" w:rsidRDefault="00F27A85" w:rsidP="00F61130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A85" w:rsidRPr="00E82415" w:rsidRDefault="00F27A85" w:rsidP="00172463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415">
        <w:rPr>
          <w:rFonts w:ascii="Times New Roman" w:hAnsi="Times New Roman" w:cs="Times New Roman"/>
          <w:bCs/>
          <w:sz w:val="28"/>
          <w:szCs w:val="28"/>
        </w:rPr>
        <w:t>Кудрин В.А. Теория и технология производства стали: Учебник для вузов</w:t>
      </w:r>
      <w:r w:rsidR="006F1657" w:rsidRPr="00E82415"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r w:rsidRPr="00E82415">
        <w:rPr>
          <w:rFonts w:ascii="Times New Roman" w:hAnsi="Times New Roman" w:cs="Times New Roman"/>
          <w:bCs/>
          <w:sz w:val="28"/>
          <w:szCs w:val="28"/>
        </w:rPr>
        <w:t>М.: Мир, ООО «Издательство ACT», 2003</w:t>
      </w:r>
      <w:r w:rsidR="006F1657" w:rsidRPr="00E82415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172463" w:rsidRPr="00E82415">
        <w:rPr>
          <w:rFonts w:ascii="Times New Roman" w:hAnsi="Times New Roman" w:cs="Times New Roman"/>
          <w:bCs/>
          <w:sz w:val="28"/>
          <w:szCs w:val="28"/>
        </w:rPr>
        <w:t xml:space="preserve"> 528 </w:t>
      </w:r>
      <w:proofErr w:type="gramStart"/>
      <w:r w:rsidR="00172463" w:rsidRPr="00E82415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172463" w:rsidRPr="00E82415">
        <w:rPr>
          <w:rFonts w:ascii="Times New Roman" w:hAnsi="Times New Roman" w:cs="Times New Roman"/>
          <w:bCs/>
          <w:sz w:val="28"/>
          <w:szCs w:val="28"/>
        </w:rPr>
        <w:t>.</w:t>
      </w:r>
    </w:p>
    <w:p w:rsidR="00F27A85" w:rsidRPr="00E82415" w:rsidRDefault="00F27A85" w:rsidP="00172463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Поволоцкий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Д.Я., Кудрин В.А., </w:t>
      </w: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Вишкарев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А.Ф. Внепечная обработка стали: Учебник для вузов</w:t>
      </w:r>
      <w:r w:rsidR="006F1657" w:rsidRPr="00E82415"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r w:rsidRPr="00E82415">
        <w:rPr>
          <w:rFonts w:ascii="Times New Roman" w:hAnsi="Times New Roman" w:cs="Times New Roman"/>
          <w:bCs/>
          <w:sz w:val="28"/>
          <w:szCs w:val="28"/>
        </w:rPr>
        <w:t xml:space="preserve">М.: </w:t>
      </w: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МИС</w:t>
      </w:r>
      <w:r w:rsidR="006F1657" w:rsidRPr="00E82415">
        <w:rPr>
          <w:rFonts w:ascii="Times New Roman" w:hAnsi="Times New Roman" w:cs="Times New Roman"/>
          <w:bCs/>
          <w:sz w:val="28"/>
          <w:szCs w:val="28"/>
        </w:rPr>
        <w:t>и</w:t>
      </w:r>
      <w:r w:rsidRPr="00E82415">
        <w:rPr>
          <w:rFonts w:ascii="Times New Roman" w:hAnsi="Times New Roman" w:cs="Times New Roman"/>
          <w:bCs/>
          <w:sz w:val="28"/>
          <w:szCs w:val="28"/>
        </w:rPr>
        <w:t>С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, 1995 </w:t>
      </w:r>
      <w:r w:rsidR="006F1657" w:rsidRPr="00E82415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E82415">
        <w:rPr>
          <w:rFonts w:ascii="Times New Roman" w:hAnsi="Times New Roman" w:cs="Times New Roman"/>
          <w:bCs/>
          <w:sz w:val="28"/>
          <w:szCs w:val="28"/>
        </w:rPr>
        <w:t>256 с.</w:t>
      </w:r>
    </w:p>
    <w:p w:rsidR="006F1657" w:rsidRPr="00E82415" w:rsidRDefault="00152363" w:rsidP="00172463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415">
        <w:rPr>
          <w:rFonts w:ascii="Times New Roman" w:hAnsi="Times New Roman" w:cs="Times New Roman"/>
          <w:bCs/>
          <w:sz w:val="28"/>
          <w:szCs w:val="28"/>
        </w:rPr>
        <w:t>Морозов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15">
        <w:rPr>
          <w:rFonts w:ascii="Times New Roman" w:hAnsi="Times New Roman" w:cs="Times New Roman"/>
          <w:bCs/>
          <w:sz w:val="28"/>
          <w:szCs w:val="28"/>
        </w:rPr>
        <w:t>А.Н.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82415">
        <w:rPr>
          <w:rFonts w:ascii="Times New Roman" w:hAnsi="Times New Roman" w:cs="Times New Roman"/>
          <w:bCs/>
          <w:sz w:val="28"/>
          <w:szCs w:val="28"/>
        </w:rPr>
        <w:t>Внепечное</w:t>
      </w:r>
      <w:proofErr w:type="gram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вакуумирование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стали / Морозов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15">
        <w:rPr>
          <w:rFonts w:ascii="Times New Roman" w:hAnsi="Times New Roman" w:cs="Times New Roman"/>
          <w:bCs/>
          <w:sz w:val="28"/>
          <w:szCs w:val="28"/>
        </w:rPr>
        <w:t xml:space="preserve">А.Н., </w:t>
      </w: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Стрекаловский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15">
        <w:rPr>
          <w:rFonts w:ascii="Times New Roman" w:hAnsi="Times New Roman" w:cs="Times New Roman"/>
          <w:bCs/>
          <w:sz w:val="28"/>
          <w:szCs w:val="28"/>
        </w:rPr>
        <w:t>М.М., Чернов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15">
        <w:rPr>
          <w:rFonts w:ascii="Times New Roman" w:hAnsi="Times New Roman" w:cs="Times New Roman"/>
          <w:bCs/>
          <w:sz w:val="28"/>
          <w:szCs w:val="28"/>
        </w:rPr>
        <w:t xml:space="preserve">Г.И., </w:t>
      </w: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Кацнельсон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15">
        <w:rPr>
          <w:rFonts w:ascii="Times New Roman" w:hAnsi="Times New Roman" w:cs="Times New Roman"/>
          <w:bCs/>
          <w:sz w:val="28"/>
          <w:szCs w:val="28"/>
        </w:rPr>
        <w:t>Я.Е. – М.: Металлургия, 1975 – 288 с.</w:t>
      </w:r>
    </w:p>
    <w:p w:rsidR="00AD535F" w:rsidRPr="00E82415" w:rsidRDefault="00AD535F" w:rsidP="00172463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Кнюппель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Раскисление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и вакуумная обработка стали. Часть 1. Термодинамические и кинетические закономерности: Пер. </w:t>
      </w:r>
      <w:proofErr w:type="gramStart"/>
      <w:r w:rsidRPr="00E82415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нем.- М.: Металлургия, 1973.-312 с.</w:t>
      </w:r>
    </w:p>
    <w:p w:rsidR="00172463" w:rsidRPr="00E82415" w:rsidRDefault="00D25237" w:rsidP="00172463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31" w:tooltip="Список публикаций этого автора" w:history="1">
        <w:r w:rsidR="00A31948" w:rsidRPr="00E82415">
          <w:rPr>
            <w:rFonts w:ascii="Times New Roman" w:hAnsi="Times New Roman" w:cs="Times New Roman"/>
            <w:sz w:val="28"/>
            <w:szCs w:val="28"/>
          </w:rPr>
          <w:t>Шаповалов А.Н.</w:t>
        </w:r>
      </w:hyperlink>
      <w:r w:rsidR="00A31948" w:rsidRPr="00E82415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tooltip="Список публикаций этого автора" w:history="1">
        <w:proofErr w:type="spellStart"/>
        <w:r w:rsidR="00A31948" w:rsidRPr="00E82415">
          <w:rPr>
            <w:rFonts w:ascii="Times New Roman" w:hAnsi="Times New Roman" w:cs="Times New Roman"/>
            <w:sz w:val="28"/>
            <w:szCs w:val="28"/>
          </w:rPr>
          <w:t>Тутарова</w:t>
        </w:r>
        <w:proofErr w:type="spellEnd"/>
        <w:r w:rsidR="00A31948" w:rsidRPr="00E82415">
          <w:rPr>
            <w:rFonts w:ascii="Times New Roman" w:hAnsi="Times New Roman" w:cs="Times New Roman"/>
            <w:sz w:val="28"/>
            <w:szCs w:val="28"/>
          </w:rPr>
          <w:t xml:space="preserve"> В.Д.</w:t>
        </w:r>
      </w:hyperlink>
      <w:r w:rsidR="00A31948" w:rsidRPr="00E82415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tooltip="Список публикаций этого автора" w:history="1">
        <w:proofErr w:type="spellStart"/>
        <w:r w:rsidR="00A31948" w:rsidRPr="00E82415">
          <w:rPr>
            <w:rFonts w:ascii="Times New Roman" w:hAnsi="Times New Roman" w:cs="Times New Roman"/>
            <w:sz w:val="28"/>
            <w:szCs w:val="28"/>
          </w:rPr>
          <w:t>Калитаев</w:t>
        </w:r>
        <w:proofErr w:type="spellEnd"/>
        <w:r w:rsidR="00A31948" w:rsidRPr="00E82415">
          <w:rPr>
            <w:rFonts w:ascii="Times New Roman" w:hAnsi="Times New Roman" w:cs="Times New Roman"/>
            <w:sz w:val="28"/>
            <w:szCs w:val="28"/>
          </w:rPr>
          <w:t xml:space="preserve"> А.Н.</w:t>
        </w:r>
      </w:hyperlink>
      <w:r w:rsidR="00A31948" w:rsidRPr="00E82415">
        <w:rPr>
          <w:rFonts w:ascii="Times New Roman" w:hAnsi="Times New Roman" w:cs="Times New Roman"/>
          <w:sz w:val="28"/>
          <w:szCs w:val="28"/>
        </w:rPr>
        <w:t xml:space="preserve"> Совершенствование технологии </w:t>
      </w:r>
      <w:proofErr w:type="spellStart"/>
      <w:r w:rsidR="00A31948" w:rsidRPr="00E82415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="00A31948" w:rsidRPr="00E82415">
        <w:rPr>
          <w:rFonts w:ascii="Times New Roman" w:hAnsi="Times New Roman" w:cs="Times New Roman"/>
          <w:sz w:val="28"/>
          <w:szCs w:val="28"/>
        </w:rPr>
        <w:t xml:space="preserve"> осевых марок сталей в условиях ЭСПЦ ОАО «Уральская Сталь» // Литейные процессы</w:t>
      </w:r>
      <w:r w:rsidR="00E82415">
        <w:rPr>
          <w:rFonts w:ascii="Times New Roman" w:hAnsi="Times New Roman" w:cs="Times New Roman"/>
          <w:sz w:val="28"/>
          <w:szCs w:val="28"/>
        </w:rPr>
        <w:t>,</w:t>
      </w:r>
      <w:r w:rsidR="00A31948" w:rsidRPr="00E82415">
        <w:rPr>
          <w:rFonts w:ascii="Times New Roman" w:hAnsi="Times New Roman" w:cs="Times New Roman"/>
          <w:sz w:val="28"/>
          <w:szCs w:val="28"/>
        </w:rPr>
        <w:t xml:space="preserve"> 2003. №12. С. 93-103.</w:t>
      </w:r>
    </w:p>
    <w:p w:rsidR="00A31948" w:rsidRPr="00E82415" w:rsidRDefault="00A31948" w:rsidP="00172463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2415">
        <w:rPr>
          <w:rFonts w:ascii="Times New Roman" w:hAnsi="Times New Roman" w:cs="Times New Roman"/>
          <w:sz w:val="28"/>
          <w:szCs w:val="28"/>
        </w:rPr>
        <w:t>Калитаев</w:t>
      </w:r>
      <w:proofErr w:type="spellEnd"/>
      <w:r w:rsidRPr="00E82415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Pr="00E82415">
        <w:rPr>
          <w:rFonts w:ascii="Times New Roman" w:hAnsi="Times New Roman" w:cs="Times New Roman"/>
          <w:sz w:val="28"/>
          <w:szCs w:val="28"/>
        </w:rPr>
        <w:t>Тутарова</w:t>
      </w:r>
      <w:proofErr w:type="spellEnd"/>
      <w:r w:rsidRPr="00E82415">
        <w:rPr>
          <w:rFonts w:ascii="Times New Roman" w:hAnsi="Times New Roman" w:cs="Times New Roman"/>
          <w:sz w:val="28"/>
          <w:szCs w:val="28"/>
        </w:rPr>
        <w:t xml:space="preserve"> В.Д., Шаповалов А.Н., </w:t>
      </w:r>
      <w:proofErr w:type="spellStart"/>
      <w:r w:rsidRPr="00E82415">
        <w:rPr>
          <w:rFonts w:ascii="Times New Roman" w:hAnsi="Times New Roman" w:cs="Times New Roman"/>
          <w:sz w:val="28"/>
          <w:szCs w:val="28"/>
        </w:rPr>
        <w:t>Бажуков</w:t>
      </w:r>
      <w:proofErr w:type="spellEnd"/>
      <w:r w:rsidRPr="00E82415">
        <w:rPr>
          <w:rFonts w:ascii="Times New Roman" w:hAnsi="Times New Roman" w:cs="Times New Roman"/>
          <w:sz w:val="28"/>
          <w:szCs w:val="28"/>
        </w:rPr>
        <w:t xml:space="preserve"> Д.О. Проблемы формирования качественной </w:t>
      </w:r>
      <w:proofErr w:type="spellStart"/>
      <w:r w:rsidRPr="00E82415">
        <w:rPr>
          <w:rFonts w:ascii="Times New Roman" w:hAnsi="Times New Roman" w:cs="Times New Roman"/>
          <w:sz w:val="28"/>
          <w:szCs w:val="28"/>
        </w:rPr>
        <w:t>непрерывнолитой</w:t>
      </w:r>
      <w:proofErr w:type="spellEnd"/>
      <w:r w:rsidRPr="00E82415">
        <w:rPr>
          <w:rFonts w:ascii="Times New Roman" w:hAnsi="Times New Roman" w:cs="Times New Roman"/>
          <w:sz w:val="28"/>
          <w:szCs w:val="28"/>
        </w:rPr>
        <w:t xml:space="preserve"> круглой заготовки на МНЛЗ // Известия вузов. Черная металлургия, 2013. №5. С. 27-32.</w:t>
      </w:r>
    </w:p>
    <w:p w:rsidR="00A31948" w:rsidRPr="00E82415" w:rsidRDefault="00A31948" w:rsidP="00172463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415">
        <w:rPr>
          <w:rFonts w:ascii="Times New Roman" w:hAnsi="Times New Roman" w:cs="Times New Roman"/>
          <w:sz w:val="28"/>
          <w:szCs w:val="28"/>
        </w:rPr>
        <w:t xml:space="preserve">Шевченко Е.В., Шаповалов А.Н. </w:t>
      </w:r>
      <w:r w:rsidRPr="00E824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Проблемы получения качественной </w:t>
      </w:r>
      <w:proofErr w:type="spellStart"/>
      <w:r w:rsidRPr="00E82415">
        <w:rPr>
          <w:rFonts w:ascii="Times New Roman" w:eastAsia="Calibri" w:hAnsi="Times New Roman" w:cs="Times New Roman"/>
          <w:sz w:val="28"/>
          <w:szCs w:val="28"/>
          <w:lang w:eastAsia="en-US"/>
        </w:rPr>
        <w:t>слябовой</w:t>
      </w:r>
      <w:proofErr w:type="spellEnd"/>
      <w:r w:rsidRPr="00E824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заготовки на МНЛЗ №2 ОАО «Уральская Сталь» // </w:t>
      </w:r>
      <w:r w:rsidRPr="00E82415">
        <w:rPr>
          <w:rFonts w:ascii="Times New Roman" w:hAnsi="Times New Roman" w:cs="Times New Roman"/>
          <w:sz w:val="28"/>
          <w:szCs w:val="28"/>
        </w:rPr>
        <w:t xml:space="preserve">Вестник </w:t>
      </w:r>
      <w:proofErr w:type="spellStart"/>
      <w:r w:rsidRPr="00E82415">
        <w:rPr>
          <w:rFonts w:ascii="Times New Roman" w:hAnsi="Times New Roman" w:cs="Times New Roman"/>
          <w:sz w:val="28"/>
          <w:szCs w:val="28"/>
        </w:rPr>
        <w:t>ЮУрГУ</w:t>
      </w:r>
      <w:proofErr w:type="spellEnd"/>
      <w:r w:rsidRPr="00E82415">
        <w:rPr>
          <w:rFonts w:ascii="Times New Roman" w:hAnsi="Times New Roman" w:cs="Times New Roman"/>
          <w:sz w:val="28"/>
          <w:szCs w:val="28"/>
        </w:rPr>
        <w:t>. Серия «Металлургия», 2013, том 13, № 1. С.</w:t>
      </w:r>
      <w:r w:rsidR="00E82415">
        <w:rPr>
          <w:rFonts w:ascii="Times New Roman" w:hAnsi="Times New Roman" w:cs="Times New Roman"/>
          <w:sz w:val="28"/>
          <w:szCs w:val="28"/>
        </w:rPr>
        <w:t xml:space="preserve"> </w:t>
      </w:r>
      <w:r w:rsidRPr="00E82415">
        <w:rPr>
          <w:rFonts w:ascii="Times New Roman" w:hAnsi="Times New Roman" w:cs="Times New Roman"/>
          <w:sz w:val="28"/>
          <w:szCs w:val="28"/>
        </w:rPr>
        <w:t>68-73.</w:t>
      </w:r>
    </w:p>
    <w:p w:rsidR="004A6B5F" w:rsidRPr="00E82415" w:rsidRDefault="005A082B" w:rsidP="00172463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инструкция </w:t>
      </w:r>
      <w:r w:rsidRPr="00E82415">
        <w:rPr>
          <w:rFonts w:ascii="Times New Roman" w:hAnsi="Times New Roman" w:cs="Times New Roman"/>
          <w:sz w:val="28"/>
          <w:szCs w:val="28"/>
        </w:rPr>
        <w:t xml:space="preserve">ТИ </w:t>
      </w:r>
      <w:r w:rsidRPr="00E82415">
        <w:rPr>
          <w:rFonts w:ascii="Times New Roman" w:hAnsi="Times New Roman" w:cs="Times New Roman"/>
          <w:spacing w:val="-1"/>
          <w:sz w:val="28"/>
          <w:szCs w:val="28"/>
        </w:rPr>
        <w:t>13657842-СТ. ЭС-03-2014</w:t>
      </w:r>
      <w:r w:rsidRPr="00E82415">
        <w:rPr>
          <w:rFonts w:ascii="Times New Roman" w:hAnsi="Times New Roman" w:cs="Times New Roman"/>
          <w:sz w:val="28"/>
          <w:szCs w:val="28"/>
        </w:rPr>
        <w:t xml:space="preserve"> Обработка ста</w:t>
      </w:r>
      <w:r>
        <w:rPr>
          <w:rFonts w:ascii="Times New Roman" w:hAnsi="Times New Roman" w:cs="Times New Roman"/>
          <w:sz w:val="28"/>
          <w:szCs w:val="28"/>
        </w:rPr>
        <w:t xml:space="preserve">ли на установке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82415">
        <w:rPr>
          <w:rFonts w:ascii="Times New Roman" w:hAnsi="Times New Roman" w:cs="Times New Roman"/>
          <w:sz w:val="28"/>
          <w:szCs w:val="28"/>
        </w:rPr>
        <w:t xml:space="preserve"> – Новотроицк: ОАО «Уральская Сталь», 2014. – 18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824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82415">
        <w:rPr>
          <w:rFonts w:ascii="Times New Roman" w:hAnsi="Times New Roman" w:cs="Times New Roman"/>
          <w:sz w:val="28"/>
          <w:szCs w:val="28"/>
        </w:rPr>
        <w:t>.</w:t>
      </w:r>
    </w:p>
    <w:p w:rsidR="00697E3F" w:rsidRPr="00E82415" w:rsidRDefault="00AF53A9" w:rsidP="00697E3F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Бургман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В., </w:t>
      </w: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Давене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Ж. С</w:t>
      </w:r>
      <w:r w:rsidR="00E82415">
        <w:rPr>
          <w:rFonts w:ascii="Times New Roman" w:hAnsi="Times New Roman" w:cs="Times New Roman"/>
          <w:bCs/>
          <w:sz w:val="28"/>
          <w:szCs w:val="28"/>
        </w:rPr>
        <w:t xml:space="preserve">труктура затрат на </w:t>
      </w:r>
      <w:proofErr w:type="spellStart"/>
      <w:r w:rsidR="00E82415">
        <w:rPr>
          <w:rFonts w:ascii="Times New Roman" w:hAnsi="Times New Roman" w:cs="Times New Roman"/>
          <w:bCs/>
          <w:sz w:val="28"/>
          <w:szCs w:val="28"/>
        </w:rPr>
        <w:t>вакуумирование</w:t>
      </w:r>
      <w:proofErr w:type="spellEnd"/>
      <w:r w:rsidR="00E82415">
        <w:rPr>
          <w:rFonts w:ascii="Times New Roman" w:hAnsi="Times New Roman" w:cs="Times New Roman"/>
          <w:bCs/>
          <w:sz w:val="28"/>
          <w:szCs w:val="28"/>
        </w:rPr>
        <w:t xml:space="preserve"> стали с учетом обработки в агрегате ковш-печь </w:t>
      </w:r>
      <w:r w:rsidRPr="00E82415">
        <w:rPr>
          <w:rFonts w:ascii="Times New Roman" w:hAnsi="Times New Roman" w:cs="Times New Roman"/>
          <w:bCs/>
          <w:sz w:val="28"/>
          <w:szCs w:val="28"/>
        </w:rPr>
        <w:t>// Черные металлы</w:t>
      </w:r>
      <w:r w:rsidR="00E82415">
        <w:rPr>
          <w:rFonts w:ascii="Times New Roman" w:hAnsi="Times New Roman" w:cs="Times New Roman"/>
          <w:bCs/>
          <w:sz w:val="28"/>
          <w:szCs w:val="28"/>
        </w:rPr>
        <w:t>,</w:t>
      </w:r>
      <w:r w:rsidRPr="00E82415">
        <w:rPr>
          <w:rFonts w:ascii="Times New Roman" w:hAnsi="Times New Roman" w:cs="Times New Roman"/>
          <w:bCs/>
          <w:sz w:val="28"/>
          <w:szCs w:val="28"/>
        </w:rPr>
        <w:t xml:space="preserve"> 2012. № 11. С. 41-49.</w:t>
      </w:r>
    </w:p>
    <w:p w:rsidR="00FE3181" w:rsidRPr="00E82415" w:rsidRDefault="00665BBB" w:rsidP="00697E3F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415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Зинченко С.Д. Технологические аспекты удаления водорода с использованием установки ковшевого </w:t>
      </w:r>
      <w:proofErr w:type="spellStart"/>
      <w:r w:rsidRPr="00E82415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вакуумирования</w:t>
      </w:r>
      <w:proofErr w:type="spellEnd"/>
      <w:r w:rsidRPr="00E82415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стали / Зинченко С.Д., Филатов М.В., Ефимов С.В., Дуб А.В., </w:t>
      </w:r>
      <w:proofErr w:type="spellStart"/>
      <w:r w:rsidRPr="00E82415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Гошкадера</w:t>
      </w:r>
      <w:proofErr w:type="spellEnd"/>
      <w:r w:rsidRPr="00E82415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С.В. // Металлург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,</w:t>
      </w:r>
      <w:r w:rsidRPr="00E82415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2004. № 11. С. 41-42.</w:t>
      </w:r>
    </w:p>
    <w:p w:rsidR="00697E3F" w:rsidRPr="00E82415" w:rsidRDefault="00697E3F" w:rsidP="00697E3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Смирнов А.Н., Сафонов В.М. </w:t>
      </w:r>
      <w:proofErr w:type="spellStart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В</w:t>
      </w:r>
      <w:r w:rsid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акуумирование</w:t>
      </w:r>
      <w:proofErr w:type="spellEnd"/>
      <w:r w:rsid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стали: технология, оборудование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// Электрометаллургия</w:t>
      </w:r>
      <w:r w:rsid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,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2008. № 11. С. 8-14.</w:t>
      </w:r>
    </w:p>
    <w:p w:rsidR="00697E3F" w:rsidRPr="00E82415" w:rsidRDefault="000336CA" w:rsidP="00697E3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Николаев А.О.</w:t>
      </w:r>
      <w:r w:rsidRPr="000336CA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О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собенности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вакуумирования</w:t>
      </w:r>
      <w:proofErr w:type="spellEnd"/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трубных марок стали в условиях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lastRenderedPageBreak/>
        <w:t>ККЦ ОАО «ММК»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/ Николаев А.О., </w:t>
      </w:r>
      <w:proofErr w:type="spellStart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Бигеев</w:t>
      </w:r>
      <w:proofErr w:type="spellEnd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В.А., Николаев О.А., </w:t>
      </w:r>
      <w:proofErr w:type="spellStart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Чигасов</w:t>
      </w:r>
      <w:proofErr w:type="spellEnd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Д.К. // Электрометаллургия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,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2013. № 4. С. 19-24.</w:t>
      </w:r>
    </w:p>
    <w:p w:rsidR="00697E3F" w:rsidRPr="00E82415" w:rsidRDefault="00922A62" w:rsidP="00697E3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proofErr w:type="spellStart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Житлухин</w:t>
      </w:r>
      <w:proofErr w:type="spellEnd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Е.Г.</w:t>
      </w:r>
      <w:r w:rsidRPr="00922A62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О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своение и повышение эффективности технологии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вакуумирования</w:t>
      </w:r>
      <w:proofErr w:type="spellEnd"/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стали 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/ </w:t>
      </w:r>
      <w:proofErr w:type="spellStart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Житлухин</w:t>
      </w:r>
      <w:proofErr w:type="spellEnd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Е.Г., </w:t>
      </w:r>
      <w:proofErr w:type="spellStart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Мелинг</w:t>
      </w:r>
      <w:proofErr w:type="spellEnd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В.В., </w:t>
      </w:r>
      <w:proofErr w:type="spellStart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Дресвянкина</w:t>
      </w:r>
      <w:proofErr w:type="spellEnd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Л.Е., Гудов А.Г., Степанов И.А. // Сталь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,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2014. № 6. С. 12-14.</w:t>
      </w:r>
    </w:p>
    <w:p w:rsidR="00697E3F" w:rsidRDefault="00922A62" w:rsidP="00697E3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Протасов А.В.</w:t>
      </w:r>
      <w:r w:rsidRPr="00922A62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С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остояние и перспективы развития ковшового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вакуумирования</w:t>
      </w:r>
      <w:proofErr w:type="spellEnd"/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жидкой стали 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/ Протасов А.В., </w:t>
      </w:r>
      <w:proofErr w:type="spellStart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Сивак</w:t>
      </w:r>
      <w:proofErr w:type="spellEnd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Б.А., Лукьянов А.В., Никитенко А.С., Щёголев Н.А.</w:t>
      </w:r>
      <w:r w:rsid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// Черная металлургия,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2010. № 11 (1331). С. 38-44.</w:t>
      </w:r>
    </w:p>
    <w:p w:rsidR="00784C9C" w:rsidRPr="00E82415" w:rsidRDefault="00784C9C" w:rsidP="00697E3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proofErr w:type="spellStart"/>
      <w:r w:rsidRPr="002B3D83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Небосов</w:t>
      </w:r>
      <w:proofErr w:type="spellEnd"/>
      <w:r w:rsidRPr="002B3D83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Ю.И., Сухарев С.В., Казаков С.В. Р</w:t>
      </w:r>
      <w:r w:rsidR="002B3D83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асчет кинетики удаления водорода в газовую фазу при ковшевом </w:t>
      </w:r>
      <w:proofErr w:type="spellStart"/>
      <w:r w:rsidR="002B3D83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вакуумировании</w:t>
      </w:r>
      <w:proofErr w:type="spellEnd"/>
      <w:r w:rsidR="002B3D83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2B3D83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// Известия высших учебных заведений. Черная металлургия</w:t>
      </w:r>
      <w:r w:rsid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, </w:t>
      </w:r>
      <w:r w:rsidRPr="002B3D83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2007. № 7. С. 16-18.</w:t>
      </w:r>
    </w:p>
    <w:p w:rsidR="00697E3F" w:rsidRPr="00E82415" w:rsidRDefault="00800032" w:rsidP="00697E3F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415">
        <w:rPr>
          <w:rFonts w:ascii="Times New Roman" w:hAnsi="Times New Roman" w:cs="Times New Roman"/>
          <w:bCs/>
          <w:sz w:val="28"/>
          <w:szCs w:val="28"/>
        </w:rPr>
        <w:t xml:space="preserve">Морозов А.Н. Водород и азот в стали. – М.: Металлургия, 1968. – 283 </w:t>
      </w:r>
      <w:proofErr w:type="gramStart"/>
      <w:r w:rsidRPr="00E82415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E82415">
        <w:rPr>
          <w:rFonts w:ascii="Times New Roman" w:hAnsi="Times New Roman" w:cs="Times New Roman"/>
          <w:bCs/>
          <w:sz w:val="28"/>
          <w:szCs w:val="28"/>
        </w:rPr>
        <w:t>.</w:t>
      </w:r>
    </w:p>
    <w:p w:rsidR="008041C3" w:rsidRPr="00E82415" w:rsidRDefault="008041C3" w:rsidP="00697E3F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415">
        <w:rPr>
          <w:rFonts w:ascii="Times New Roman" w:hAnsi="Times New Roman" w:cs="Times New Roman"/>
          <w:bCs/>
          <w:sz w:val="28"/>
          <w:szCs w:val="28"/>
        </w:rPr>
        <w:t xml:space="preserve">Карпенко Г.В., </w:t>
      </w: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Крипяткевич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Р.И. Влияние водорода на свойства стали. </w:t>
      </w:r>
      <w:r w:rsidR="00D27C4C">
        <w:rPr>
          <w:rFonts w:ascii="Times New Roman" w:hAnsi="Times New Roman" w:cs="Times New Roman"/>
          <w:bCs/>
          <w:sz w:val="28"/>
          <w:szCs w:val="28"/>
        </w:rPr>
        <w:t>–</w:t>
      </w:r>
      <w:r w:rsidR="00D27C4C" w:rsidRPr="00D27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15">
        <w:rPr>
          <w:rFonts w:ascii="Times New Roman" w:hAnsi="Times New Roman" w:cs="Times New Roman"/>
          <w:bCs/>
          <w:sz w:val="28"/>
          <w:szCs w:val="28"/>
        </w:rPr>
        <w:t xml:space="preserve">М.: </w:t>
      </w: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Металлургиздат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>, 1962. –</w:t>
      </w:r>
      <w:r w:rsidRPr="00D27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15">
        <w:rPr>
          <w:rFonts w:ascii="Times New Roman" w:hAnsi="Times New Roman" w:cs="Times New Roman"/>
          <w:bCs/>
          <w:sz w:val="28"/>
          <w:szCs w:val="28"/>
        </w:rPr>
        <w:t>197 с.</w:t>
      </w:r>
    </w:p>
    <w:p w:rsidR="006A3F51" w:rsidRPr="00141D64" w:rsidRDefault="00141D64" w:rsidP="00141D64">
      <w:pPr>
        <w:suppressAutoHyphens w:val="0"/>
        <w:autoSpaceDE w:val="0"/>
        <w:autoSpaceDN w:val="0"/>
        <w:adjustRightInd w:val="0"/>
        <w:rPr>
          <w:rFonts w:asciiTheme="minorHAnsi" w:eastAsia="Calibri" w:hAnsiTheme="minorHAnsi" w:cs="Arial-BoldMT"/>
          <w:b/>
          <w:bCs/>
          <w:kern w:val="0"/>
          <w:szCs w:val="20"/>
          <w:lang w:eastAsia="ru-RU" w:bidi="ar-SA"/>
        </w:rPr>
      </w:pPr>
      <w:r w:rsidRPr="00141D64">
        <w:rPr>
          <w:rFonts w:asciiTheme="minorHAnsi" w:eastAsia="Calibri" w:hAnsiTheme="minorHAnsi" w:cs="Arial-BoldMT"/>
          <w:b/>
          <w:bCs/>
          <w:kern w:val="0"/>
          <w:szCs w:val="20"/>
          <w:lang w:eastAsia="ru-RU" w:bidi="ar-SA"/>
        </w:rPr>
        <w:tab/>
      </w:r>
    </w:p>
    <w:p w:rsidR="00F61130" w:rsidRDefault="00F61130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4"/>
        </w:rPr>
      </w:pPr>
    </w:p>
    <w:p w:rsidR="00741494" w:rsidRPr="00DC2870" w:rsidRDefault="00741494">
      <w:pPr>
        <w:suppressAutoHyphens w:val="0"/>
        <w:rPr>
          <w:rFonts w:ascii="Times New Roman" w:hAnsi="Times New Roman" w:cs="Times New Roman"/>
          <w:b/>
          <w:sz w:val="28"/>
          <w:szCs w:val="28"/>
        </w:rPr>
      </w:pPr>
      <w:r w:rsidRPr="00DC287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61130" w:rsidRPr="00F61130" w:rsidRDefault="00F61130" w:rsidP="00F6113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6113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REFERENCES</w:t>
      </w:r>
    </w:p>
    <w:p w:rsidR="00F61130" w:rsidRPr="00F61130" w:rsidRDefault="00F61130" w:rsidP="00F6113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</w:p>
    <w:p w:rsidR="00543B99" w:rsidRPr="00D27C4C" w:rsidRDefault="00543B99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Kudrin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V.A.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Teorija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tehnologija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proizvodstva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stali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[The theory and steel production technology].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Moskow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: Mir, OOO «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Izdatel'stvo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ACT», 2003. 528 p.</w:t>
      </w:r>
      <w:r w:rsidR="00B25E56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25E56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543B99" w:rsidRPr="00D27C4C" w:rsidRDefault="00543B99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Povolockij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D.Ja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Kudrin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V.A.,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Vishkarev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A.F.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Vnepechnaja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obrabotka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stali</w:t>
      </w:r>
      <w:proofErr w:type="spellEnd"/>
      <w:r w:rsidR="00F64A10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[Secondary Metallurgy].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Moskow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MISiS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1995. </w:t>
      </w:r>
      <w:r w:rsidRPr="00D27C4C">
        <w:rPr>
          <w:rFonts w:ascii="Times New Roman" w:hAnsi="Times New Roman" w:cs="Times New Roman"/>
          <w:bCs/>
          <w:sz w:val="28"/>
          <w:szCs w:val="28"/>
        </w:rPr>
        <w:t xml:space="preserve">256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D27C4C">
        <w:rPr>
          <w:rFonts w:ascii="Times New Roman" w:hAnsi="Times New Roman" w:cs="Times New Roman"/>
          <w:bCs/>
          <w:sz w:val="28"/>
          <w:szCs w:val="28"/>
        </w:rPr>
        <w:t>.</w:t>
      </w:r>
      <w:r w:rsidR="00B25E56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25E56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152363" w:rsidRPr="00D27C4C" w:rsidRDefault="00152363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Morozov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A.N.,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Strekalovskij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M.M.,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Chernov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G.I.,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Kacnel'son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Ja.E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Vnepechnoe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vakuumirovanie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stali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[tapped-metal degassing].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Moskow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Metallurgija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, 1975</w:t>
      </w:r>
      <w:r w:rsidRPr="00D27C4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288 p.</w:t>
      </w:r>
      <w:r w:rsidR="00B25E56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25E56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152363" w:rsidRPr="00D27C4C" w:rsidRDefault="00152363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Knjuppel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' G.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Raskislenie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vakuumnaja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obrabotka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stali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Chast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' 1.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Termodinamicheskie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kineticheskie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zakonomernosti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Deoxidation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steel degassing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. Part 1: Thermodynamic and kinetic regularities].</w:t>
      </w:r>
      <w:r w:rsidR="00D27C4C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Moskow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Metallurgija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, 1973. 312 p.</w:t>
      </w:r>
      <w:r w:rsidR="00B25E56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25E56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B25E56" w:rsidRPr="00D27C4C" w:rsidRDefault="00B25E56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Shapovalov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A.N.,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Tutarova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V.D.,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Kalitaev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A.N.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Sovershenstvovanie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tehnologii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vakuumirovanija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osevyh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marok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stalej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uslovijah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JeSPC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OAO «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Ural'skaja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Stal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'» [Improving the technology of vacuum </w:t>
      </w:r>
      <w:r w:rsidR="00A31E2E" w:rsidRPr="00D27C4C">
        <w:rPr>
          <w:rFonts w:ascii="Times New Roman" w:hAnsi="Times New Roman" w:cs="Times New Roman"/>
          <w:sz w:val="28"/>
          <w:szCs w:val="28"/>
          <w:lang w:val="en-US"/>
        </w:rPr>
        <w:t>degassing</w:t>
      </w:r>
      <w:r w:rsidR="00A31E2E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axial steels under EAF JSC "Ural Steel"].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</w:rPr>
        <w:t>Litejnye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</w:rPr>
        <w:t>processy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, 2003.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Pr="00D27C4C">
        <w:rPr>
          <w:rFonts w:ascii="Times New Roman" w:hAnsi="Times New Roman" w:cs="Times New Roman"/>
          <w:bCs/>
          <w:sz w:val="28"/>
          <w:szCs w:val="28"/>
        </w:rPr>
        <w:t xml:space="preserve">.12.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pp</w:t>
      </w:r>
      <w:r w:rsidRPr="00D27C4C">
        <w:rPr>
          <w:rFonts w:ascii="Times New Roman" w:hAnsi="Times New Roman" w:cs="Times New Roman"/>
          <w:bCs/>
          <w:sz w:val="28"/>
          <w:szCs w:val="28"/>
        </w:rPr>
        <w:t>. 93-103.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274BF7" w:rsidRPr="00B472C7" w:rsidRDefault="00274BF7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Kalitaev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Tutarova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Shapovalov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Bazhukov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Problemy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formirovanija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kachestvennoj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nepreryvnolitoj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krugloj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zagotovki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na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MNLZ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Continuous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quality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problems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formation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round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billets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at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CCM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№1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JSC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"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Ural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Steel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"].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Izvestiya</w:t>
      </w:r>
      <w:proofErr w:type="spellEnd"/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vysshikh</w:t>
      </w:r>
      <w:proofErr w:type="spellEnd"/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uchebnykh</w:t>
      </w:r>
      <w:proofErr w:type="spellEnd"/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zavedenii</w:t>
      </w:r>
      <w:proofErr w:type="spellEnd"/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Chernaya</w:t>
      </w:r>
      <w:proofErr w:type="spellEnd"/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metallurgiya</w:t>
      </w:r>
      <w:proofErr w:type="spellEnd"/>
      <w:r w:rsidRPr="00B472C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2013.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.5.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pp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. 27-32.</w:t>
      </w:r>
      <w:r w:rsidR="00D27C4C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27C4C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274BF7" w:rsidRPr="00D27C4C" w:rsidRDefault="00274BF7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Shevchenko E.V., </w:t>
      </w:r>
      <w:proofErr w:type="spellStart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Shapovalov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A.N. </w:t>
      </w:r>
      <w:proofErr w:type="spellStart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Problemy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poluchenija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kachestvennoj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sljabovoj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zagotovki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na</w:t>
      </w:r>
      <w:proofErr w:type="spellEnd"/>
      <w:proofErr w:type="gram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MNLZ №2 OAO «</w:t>
      </w:r>
      <w:proofErr w:type="spellStart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Ural'skaja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Stal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'» [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Problems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slab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ingot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CCM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№2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JSC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Ural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Steel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].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</w:rPr>
        <w:t>Vestnik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</w:rPr>
        <w:t>JuUrGU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</w:rPr>
        <w:t>Serija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</w:rPr>
        <w:t>Metallurgija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», 2013.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Vol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. 13.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Pr="00D27C4C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pp</w:t>
      </w:r>
      <w:r w:rsidRPr="00D27C4C">
        <w:rPr>
          <w:rFonts w:ascii="Times New Roman" w:hAnsi="Times New Roman" w:cs="Times New Roman"/>
          <w:bCs/>
          <w:sz w:val="28"/>
          <w:szCs w:val="28"/>
        </w:rPr>
        <w:t>. 68-73.</w:t>
      </w:r>
      <w:r w:rsidR="00D27C4C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27C4C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274BF7" w:rsidRPr="00D27C4C" w:rsidRDefault="00274BF7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Tekhnologicheskaya</w:t>
      </w:r>
      <w:proofErr w:type="spellEnd"/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instruktsiya</w:t>
      </w:r>
      <w:proofErr w:type="spellEnd"/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TI </w:t>
      </w:r>
      <w:r w:rsidRPr="00D27C4C">
        <w:rPr>
          <w:rFonts w:ascii="Times New Roman" w:hAnsi="Times New Roman" w:cs="Times New Roman"/>
          <w:spacing w:val="-1"/>
          <w:sz w:val="28"/>
          <w:szCs w:val="28"/>
          <w:lang w:val="en-US"/>
        </w:rPr>
        <w:t>13657842-</w:t>
      </w:r>
      <w:r w:rsidRPr="00D27C4C">
        <w:rPr>
          <w:rFonts w:ascii="Times New Roman" w:hAnsi="Times New Roman" w:cs="Times New Roman"/>
          <w:spacing w:val="-1"/>
          <w:sz w:val="28"/>
          <w:szCs w:val="28"/>
        </w:rPr>
        <w:t>СТ</w:t>
      </w:r>
      <w:r w:rsidRPr="00D27C4C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. </w:t>
      </w:r>
      <w:r w:rsidRPr="00D27C4C">
        <w:rPr>
          <w:rFonts w:ascii="Times New Roman" w:hAnsi="Times New Roman" w:cs="Times New Roman"/>
          <w:spacing w:val="-1"/>
          <w:sz w:val="28"/>
          <w:szCs w:val="28"/>
        </w:rPr>
        <w:t>ЭС</w:t>
      </w:r>
      <w:r w:rsidRPr="00D27C4C">
        <w:rPr>
          <w:rFonts w:ascii="Times New Roman" w:hAnsi="Times New Roman" w:cs="Times New Roman"/>
          <w:spacing w:val="-1"/>
          <w:sz w:val="28"/>
          <w:szCs w:val="28"/>
          <w:lang w:val="en-US"/>
        </w:rPr>
        <w:t>-03-2014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Obrabotka</w:t>
      </w:r>
      <w:proofErr w:type="spellEnd"/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stali</w:t>
      </w:r>
      <w:proofErr w:type="spellEnd"/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27C4C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proofErr w:type="gramEnd"/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ustanovke</w:t>
      </w:r>
      <w:proofErr w:type="spellEnd"/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vakuumirovanija</w:t>
      </w:r>
      <w:proofErr w:type="spellEnd"/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[Technological instruction TI </w:t>
      </w:r>
      <w:r w:rsidR="005A082B" w:rsidRPr="00D27C4C">
        <w:rPr>
          <w:rFonts w:ascii="Times New Roman" w:hAnsi="Times New Roman" w:cs="Times New Roman"/>
          <w:spacing w:val="-1"/>
          <w:sz w:val="28"/>
          <w:szCs w:val="28"/>
          <w:lang w:val="en-US"/>
        </w:rPr>
        <w:t>13657842-</w:t>
      </w:r>
      <w:r w:rsidR="005A082B" w:rsidRPr="00D27C4C">
        <w:rPr>
          <w:rFonts w:ascii="Times New Roman" w:hAnsi="Times New Roman" w:cs="Times New Roman"/>
          <w:spacing w:val="-1"/>
          <w:sz w:val="28"/>
          <w:szCs w:val="28"/>
        </w:rPr>
        <w:t>СТ</w:t>
      </w:r>
      <w:r w:rsidR="005A082B" w:rsidRPr="00D27C4C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. </w:t>
      </w:r>
      <w:r w:rsidR="005A082B" w:rsidRPr="00D27C4C">
        <w:rPr>
          <w:rFonts w:ascii="Times New Roman" w:hAnsi="Times New Roman" w:cs="Times New Roman"/>
          <w:spacing w:val="-1"/>
          <w:sz w:val="28"/>
          <w:szCs w:val="28"/>
        </w:rPr>
        <w:t>ЭС</w:t>
      </w:r>
      <w:r w:rsidR="005A082B" w:rsidRPr="00D27C4C">
        <w:rPr>
          <w:rFonts w:ascii="Times New Roman" w:hAnsi="Times New Roman" w:cs="Times New Roman"/>
          <w:spacing w:val="-1"/>
          <w:sz w:val="28"/>
          <w:szCs w:val="28"/>
          <w:lang w:val="en-US"/>
        </w:rPr>
        <w:t>-03-2014</w:t>
      </w:r>
      <w:r w:rsidR="005A082B" w:rsidRPr="00D27C4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082B" w:rsidRPr="00D27C4C">
        <w:rPr>
          <w:rFonts w:ascii="Times New Roman" w:hAnsi="Times New Roman" w:cs="Times New Roman"/>
          <w:sz w:val="28"/>
          <w:szCs w:val="28"/>
          <w:lang w:val="en-US"/>
        </w:rPr>
        <w:t>Steel degassing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],</w:t>
      </w:r>
      <w:r w:rsidR="005A082B"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Novotroitsk</w:t>
      </w:r>
      <w:proofErr w:type="spellEnd"/>
      <w:r w:rsidRPr="00D27C4C">
        <w:rPr>
          <w:rFonts w:ascii="Times New Roman" w:hAnsi="Times New Roman" w:cs="Times New Roman"/>
          <w:sz w:val="28"/>
          <w:szCs w:val="28"/>
          <w:lang w:val="en-US"/>
        </w:rPr>
        <w:t>, JSC "Ural Steel", 201</w:t>
      </w:r>
      <w:r w:rsidR="005A082B" w:rsidRPr="00D27C4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A082B"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18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p.</w:t>
      </w:r>
      <w:r w:rsidR="00D27C4C"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(In Russ.)</w:t>
      </w:r>
    </w:p>
    <w:p w:rsidR="00665BBB" w:rsidRPr="00D27C4C" w:rsidRDefault="00665BBB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Burgman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Davene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Zh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Struktura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zatrat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na</w:t>
      </w:r>
      <w:proofErr w:type="spellEnd"/>
      <w:proofErr w:type="gram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vakuumirovanie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stali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uchetom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obrabotki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v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agregate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kovsh-pech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' [The structure of the vacuum steel in the cost with processing in the ladle furnace].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Chernye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metally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, 2012.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Pr="00D27C4C">
        <w:rPr>
          <w:rFonts w:ascii="Times New Roman" w:hAnsi="Times New Roman" w:cs="Times New Roman"/>
          <w:bCs/>
          <w:sz w:val="28"/>
          <w:szCs w:val="28"/>
        </w:rPr>
        <w:t xml:space="preserve">.11.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pp</w:t>
      </w:r>
      <w:r w:rsidRPr="00D27C4C">
        <w:rPr>
          <w:rFonts w:ascii="Times New Roman" w:hAnsi="Times New Roman" w:cs="Times New Roman"/>
          <w:bCs/>
          <w:sz w:val="28"/>
          <w:szCs w:val="28"/>
        </w:rPr>
        <w:t>. 41-49.</w:t>
      </w:r>
      <w:r w:rsidR="00D27C4C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27C4C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AA082D" w:rsidRPr="00D27C4C" w:rsidRDefault="00AA082D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Zinchenko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S.D.,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Filatov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M.V.,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Efimov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S.V., Dub A.V.,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Goshkadera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S.V.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Tehnologicheskie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aspekty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udalenija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vodoroda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ispol'zovaniem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ustanovki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kovshevogo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vakuumirovanija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stali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[Technological aspects of the removal of hydrogen using a </w:t>
      </w:r>
      <w:r w:rsidR="00C53740" w:rsidRPr="00D27C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ladle degassing plant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].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</w:rPr>
        <w:t>Metallurg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, 2004.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No.</w:t>
      </w:r>
      <w:r w:rsidRPr="00D27C4C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pp</w:t>
      </w:r>
      <w:r w:rsidRPr="00D27C4C">
        <w:rPr>
          <w:rFonts w:ascii="Times New Roman" w:hAnsi="Times New Roman" w:cs="Times New Roman"/>
          <w:bCs/>
          <w:sz w:val="28"/>
          <w:szCs w:val="28"/>
        </w:rPr>
        <w:t>. 41-42.</w:t>
      </w:r>
      <w:r w:rsidR="00D27C4C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27C4C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0336CA" w:rsidRPr="00D27C4C" w:rsidRDefault="000336CA" w:rsidP="00787BF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Smirnov A.N.,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Safonov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V.M.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Vakuumirovanie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stali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: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tehnologija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oborudovanie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[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Steel degassing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: technology, equipment].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Jelektrometallurgija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, 2008. 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No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.11. 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pp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. 8-14.</w:t>
      </w:r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r w:rsidR="00D27C4C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D965E5" w:rsidRPr="00D27C4C" w:rsidRDefault="00D965E5" w:rsidP="00787BF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Nikolaev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A.O.,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Bigeev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V.A.,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Nikolaev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O.A.,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Chigasov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D.K.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Osobennosti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vakuumirovanija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trubnyh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marok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stali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uslovijah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KKC OAO «MMK» [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Features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of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vacuum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tube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steel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grades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in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CCC OJSC "MMK"].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Jelektrometallurgija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, 2013. 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No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.4. 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pp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. 19-24.</w:t>
      </w:r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r w:rsidR="00D27C4C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922A62" w:rsidRPr="00D27C4C" w:rsidRDefault="00922A62" w:rsidP="00787BF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Zhitluhin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E.G.,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Meling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V.V.,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Dresvjankina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L.E.,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Gudov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A.G.,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Stepanov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I.A.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Osvoenie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povyshenie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jeffektivnosti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tehnologii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vakuumirovanija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stali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[The development and improvement of the efficiency of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steel degassing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].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Stal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', 2014. 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No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.6. 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pp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. 12-14.</w:t>
      </w:r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r w:rsidR="00D27C4C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985708" w:rsidRPr="00D27C4C" w:rsidRDefault="00985708" w:rsidP="00787BF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Protasov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A.V.,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Sivak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B.A.,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Luk'janov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A.V.,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Nikitenko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A.S.,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Shhjogolev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N.A.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Sostojanie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perspektivy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razvitija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kovshovogo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vakuumirovanija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zhidkoj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stali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[</w:t>
      </w:r>
      <w:proofErr w:type="spellStart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Condition</w:t>
      </w:r>
      <w:proofErr w:type="spellEnd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and</w:t>
      </w:r>
      <w:proofErr w:type="spellEnd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Prospects</w:t>
      </w:r>
      <w:proofErr w:type="spellEnd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of</w:t>
      </w:r>
      <w:proofErr w:type="spellEnd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vacuum</w:t>
      </w:r>
      <w:proofErr w:type="spellEnd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ladle</w:t>
      </w:r>
      <w:proofErr w:type="spellEnd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of</w:t>
      </w:r>
      <w:proofErr w:type="spellEnd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molten</w:t>
      </w:r>
      <w:proofErr w:type="spellEnd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steel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].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Chernaja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metallurgija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, 2010. </w:t>
      </w:r>
      <w:proofErr w:type="gram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No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.11(</w:t>
      </w:r>
      <w:proofErr w:type="gram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1331). 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pp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. 38-44.</w:t>
      </w:r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r w:rsidR="00D27C4C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D27C4C" w:rsidRPr="00B472C7" w:rsidRDefault="00D27C4C" w:rsidP="00787BF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</w:pP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Nebosov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Ju.I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Suharev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S.V.,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Kazakov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S.V.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Raschet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kinetiki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udalenija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vodoroda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v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gazovuju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fazu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pri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kovshevom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vakuumirovanii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[Calculation of kinetic remove hydrogen in the gas phase during ladle vacuum treatment]. </w:t>
      </w:r>
      <w:proofErr w:type="spellStart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Izvestija</w:t>
      </w:r>
      <w:proofErr w:type="spellEnd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vysshih</w:t>
      </w:r>
      <w:proofErr w:type="spellEnd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uchebnyh</w:t>
      </w:r>
      <w:proofErr w:type="spellEnd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zavedenij</w:t>
      </w:r>
      <w:proofErr w:type="spellEnd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. </w:t>
      </w:r>
      <w:proofErr w:type="spellStart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Chernaja</w:t>
      </w:r>
      <w:proofErr w:type="spellEnd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metallurgija</w:t>
      </w:r>
      <w:proofErr w:type="spellEnd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, 2007. 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No</w:t>
      </w:r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.7. 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pp</w:t>
      </w:r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. 16-18.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D27C4C" w:rsidRPr="00D27C4C" w:rsidRDefault="00D27C4C" w:rsidP="00D27C4C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Morozov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A.N.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Vodorod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azot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stali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[Hydrogen and nitrogen in steel].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Moskow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Metallurgija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1968. 283 p.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D27C4C" w:rsidRPr="00D27C4C" w:rsidRDefault="00D27C4C" w:rsidP="00486C5D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>Karpenko</w:t>
      </w:r>
      <w:proofErr w:type="spellEnd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G.V., </w:t>
      </w:r>
      <w:proofErr w:type="spellStart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>Kripjatkevich</w:t>
      </w:r>
      <w:proofErr w:type="spellEnd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R.I. </w:t>
      </w:r>
      <w:proofErr w:type="spellStart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>Vlijanie</w:t>
      </w:r>
      <w:proofErr w:type="spellEnd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>vodoroda</w:t>
      </w:r>
      <w:proofErr w:type="spellEnd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>na</w:t>
      </w:r>
      <w:proofErr w:type="spellEnd"/>
      <w:proofErr w:type="gramEnd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>svojstva</w:t>
      </w:r>
      <w:proofErr w:type="spellEnd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>stali</w:t>
      </w:r>
      <w:proofErr w:type="spellEnd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[The effect of hydrogen on the properties of steel]. </w:t>
      </w:r>
      <w:proofErr w:type="spellStart"/>
      <w:r w:rsidRPr="00486C5D">
        <w:rPr>
          <w:rFonts w:ascii="Times New Roman" w:hAnsi="Times New Roman" w:cs="Times New Roman"/>
          <w:sz w:val="28"/>
          <w:szCs w:val="28"/>
          <w:lang w:val="en-US"/>
        </w:rPr>
        <w:t>Moskow</w:t>
      </w:r>
      <w:proofErr w:type="spellEnd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>Metallurgizdat</w:t>
      </w:r>
      <w:proofErr w:type="spellEnd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1962. </w:t>
      </w:r>
      <w:r w:rsidRPr="00486C5D">
        <w:rPr>
          <w:rFonts w:ascii="Times New Roman" w:hAnsi="Times New Roman" w:cs="Times New Roman"/>
          <w:bCs/>
          <w:sz w:val="28"/>
          <w:szCs w:val="28"/>
        </w:rPr>
        <w:t xml:space="preserve">197 </w:t>
      </w:r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486C5D">
        <w:rPr>
          <w:rFonts w:ascii="Times New Roman" w:hAnsi="Times New Roman" w:cs="Times New Roman"/>
          <w:bCs/>
          <w:sz w:val="28"/>
          <w:szCs w:val="28"/>
        </w:rPr>
        <w:t>.</w:t>
      </w:r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486C5D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sectPr w:rsidR="00D27C4C" w:rsidRPr="00D27C4C" w:rsidSect="005A1A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5EC8"/>
    <w:multiLevelType w:val="hybridMultilevel"/>
    <w:tmpl w:val="F84AD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B156C"/>
    <w:multiLevelType w:val="hybridMultilevel"/>
    <w:tmpl w:val="85905368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69A3659F"/>
    <w:multiLevelType w:val="hybridMultilevel"/>
    <w:tmpl w:val="F84AD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72FD8"/>
    <w:multiLevelType w:val="hybridMultilevel"/>
    <w:tmpl w:val="581242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 w:grammar="clean"/>
  <w:defaultTabStop w:val="708"/>
  <w:characterSpacingControl w:val="doNotCompress"/>
  <w:compat/>
  <w:rsids>
    <w:rsidRoot w:val="0081590E"/>
    <w:rsid w:val="000021D3"/>
    <w:rsid w:val="000037B3"/>
    <w:rsid w:val="0000720A"/>
    <w:rsid w:val="000336CA"/>
    <w:rsid w:val="00037D82"/>
    <w:rsid w:val="00067952"/>
    <w:rsid w:val="000943D6"/>
    <w:rsid w:val="000C4D5A"/>
    <w:rsid w:val="000F78FE"/>
    <w:rsid w:val="0011424D"/>
    <w:rsid w:val="00141D64"/>
    <w:rsid w:val="00152363"/>
    <w:rsid w:val="00163DFE"/>
    <w:rsid w:val="00172463"/>
    <w:rsid w:val="00193044"/>
    <w:rsid w:val="00193A25"/>
    <w:rsid w:val="001959C1"/>
    <w:rsid w:val="001B0669"/>
    <w:rsid w:val="001B117B"/>
    <w:rsid w:val="001B468D"/>
    <w:rsid w:val="001E5193"/>
    <w:rsid w:val="00204721"/>
    <w:rsid w:val="00240657"/>
    <w:rsid w:val="00274BF7"/>
    <w:rsid w:val="00275F61"/>
    <w:rsid w:val="00280F79"/>
    <w:rsid w:val="002A7CDE"/>
    <w:rsid w:val="002B3D83"/>
    <w:rsid w:val="002C2009"/>
    <w:rsid w:val="002C2388"/>
    <w:rsid w:val="002C728F"/>
    <w:rsid w:val="002D383E"/>
    <w:rsid w:val="00312E15"/>
    <w:rsid w:val="00335A29"/>
    <w:rsid w:val="003446E2"/>
    <w:rsid w:val="0035784D"/>
    <w:rsid w:val="00360E2A"/>
    <w:rsid w:val="00366D85"/>
    <w:rsid w:val="00367BF6"/>
    <w:rsid w:val="003A15D3"/>
    <w:rsid w:val="003A5E45"/>
    <w:rsid w:val="003B1A47"/>
    <w:rsid w:val="003D46E3"/>
    <w:rsid w:val="003D75B2"/>
    <w:rsid w:val="003E3ECD"/>
    <w:rsid w:val="003E5B89"/>
    <w:rsid w:val="00407D62"/>
    <w:rsid w:val="00412764"/>
    <w:rsid w:val="00433261"/>
    <w:rsid w:val="004332CF"/>
    <w:rsid w:val="00442323"/>
    <w:rsid w:val="0044464D"/>
    <w:rsid w:val="00481D1A"/>
    <w:rsid w:val="00486C5D"/>
    <w:rsid w:val="004A5F2B"/>
    <w:rsid w:val="004A6B5F"/>
    <w:rsid w:val="004B75CA"/>
    <w:rsid w:val="004C112C"/>
    <w:rsid w:val="004C1CD3"/>
    <w:rsid w:val="00521275"/>
    <w:rsid w:val="00524762"/>
    <w:rsid w:val="00543B99"/>
    <w:rsid w:val="00547EF6"/>
    <w:rsid w:val="00553F4D"/>
    <w:rsid w:val="005815DC"/>
    <w:rsid w:val="005846E2"/>
    <w:rsid w:val="00585E06"/>
    <w:rsid w:val="00595EC7"/>
    <w:rsid w:val="00597EAE"/>
    <w:rsid w:val="005A082B"/>
    <w:rsid w:val="005A1A55"/>
    <w:rsid w:val="005B441F"/>
    <w:rsid w:val="005D7EB4"/>
    <w:rsid w:val="005E05E9"/>
    <w:rsid w:val="005E3E55"/>
    <w:rsid w:val="005E5F90"/>
    <w:rsid w:val="0063019A"/>
    <w:rsid w:val="00636A24"/>
    <w:rsid w:val="006471D7"/>
    <w:rsid w:val="006508B4"/>
    <w:rsid w:val="00663870"/>
    <w:rsid w:val="00665BBB"/>
    <w:rsid w:val="00671D1A"/>
    <w:rsid w:val="00697E3F"/>
    <w:rsid w:val="006A3F51"/>
    <w:rsid w:val="006A7693"/>
    <w:rsid w:val="006C097A"/>
    <w:rsid w:val="006C6996"/>
    <w:rsid w:val="006E4677"/>
    <w:rsid w:val="006F1657"/>
    <w:rsid w:val="006F260D"/>
    <w:rsid w:val="00712BCC"/>
    <w:rsid w:val="007162CB"/>
    <w:rsid w:val="00741494"/>
    <w:rsid w:val="00761E16"/>
    <w:rsid w:val="0077062D"/>
    <w:rsid w:val="007712C2"/>
    <w:rsid w:val="00784C9C"/>
    <w:rsid w:val="00787BFD"/>
    <w:rsid w:val="007A11D2"/>
    <w:rsid w:val="007A408C"/>
    <w:rsid w:val="007A75B8"/>
    <w:rsid w:val="007B3809"/>
    <w:rsid w:val="007E18AF"/>
    <w:rsid w:val="007E32A3"/>
    <w:rsid w:val="007E58B7"/>
    <w:rsid w:val="00800032"/>
    <w:rsid w:val="008041C3"/>
    <w:rsid w:val="00805F3C"/>
    <w:rsid w:val="008120E5"/>
    <w:rsid w:val="0081524F"/>
    <w:rsid w:val="0081590E"/>
    <w:rsid w:val="008275F3"/>
    <w:rsid w:val="00836B55"/>
    <w:rsid w:val="008467BD"/>
    <w:rsid w:val="0086279A"/>
    <w:rsid w:val="00864FE5"/>
    <w:rsid w:val="00870E0B"/>
    <w:rsid w:val="008817DC"/>
    <w:rsid w:val="008B5D35"/>
    <w:rsid w:val="008B6999"/>
    <w:rsid w:val="008C516E"/>
    <w:rsid w:val="008D14E4"/>
    <w:rsid w:val="008F2788"/>
    <w:rsid w:val="008F58E2"/>
    <w:rsid w:val="008F5D27"/>
    <w:rsid w:val="00922A62"/>
    <w:rsid w:val="0092399F"/>
    <w:rsid w:val="0093399A"/>
    <w:rsid w:val="00940D6A"/>
    <w:rsid w:val="00944C36"/>
    <w:rsid w:val="00947C1B"/>
    <w:rsid w:val="00954479"/>
    <w:rsid w:val="0096530C"/>
    <w:rsid w:val="00971764"/>
    <w:rsid w:val="00975F34"/>
    <w:rsid w:val="00976331"/>
    <w:rsid w:val="00976567"/>
    <w:rsid w:val="009774C9"/>
    <w:rsid w:val="00985708"/>
    <w:rsid w:val="00987CC7"/>
    <w:rsid w:val="009B017D"/>
    <w:rsid w:val="009D08B7"/>
    <w:rsid w:val="009E2762"/>
    <w:rsid w:val="009E626C"/>
    <w:rsid w:val="009F0B35"/>
    <w:rsid w:val="009F77BA"/>
    <w:rsid w:val="00A0228A"/>
    <w:rsid w:val="00A06AEC"/>
    <w:rsid w:val="00A25363"/>
    <w:rsid w:val="00A31948"/>
    <w:rsid w:val="00A31E2E"/>
    <w:rsid w:val="00A35287"/>
    <w:rsid w:val="00A54BC1"/>
    <w:rsid w:val="00A90858"/>
    <w:rsid w:val="00AA082D"/>
    <w:rsid w:val="00AB0AF3"/>
    <w:rsid w:val="00AC4367"/>
    <w:rsid w:val="00AD535F"/>
    <w:rsid w:val="00AF53A9"/>
    <w:rsid w:val="00B245E1"/>
    <w:rsid w:val="00B25E56"/>
    <w:rsid w:val="00B42A61"/>
    <w:rsid w:val="00B472C7"/>
    <w:rsid w:val="00B62194"/>
    <w:rsid w:val="00B979B5"/>
    <w:rsid w:val="00BB6A47"/>
    <w:rsid w:val="00BC1FB4"/>
    <w:rsid w:val="00BD0875"/>
    <w:rsid w:val="00BE17A4"/>
    <w:rsid w:val="00C43528"/>
    <w:rsid w:val="00C521F5"/>
    <w:rsid w:val="00C53740"/>
    <w:rsid w:val="00C54E8E"/>
    <w:rsid w:val="00C80565"/>
    <w:rsid w:val="00CB27D8"/>
    <w:rsid w:val="00CC1CDA"/>
    <w:rsid w:val="00CD13DC"/>
    <w:rsid w:val="00D02A11"/>
    <w:rsid w:val="00D15073"/>
    <w:rsid w:val="00D21C3B"/>
    <w:rsid w:val="00D244A3"/>
    <w:rsid w:val="00D25237"/>
    <w:rsid w:val="00D27C4C"/>
    <w:rsid w:val="00D36626"/>
    <w:rsid w:val="00D45724"/>
    <w:rsid w:val="00D64AEC"/>
    <w:rsid w:val="00D95822"/>
    <w:rsid w:val="00D965E5"/>
    <w:rsid w:val="00DB4183"/>
    <w:rsid w:val="00DB45C5"/>
    <w:rsid w:val="00DB78A8"/>
    <w:rsid w:val="00DC1D36"/>
    <w:rsid w:val="00DC2870"/>
    <w:rsid w:val="00DE2A71"/>
    <w:rsid w:val="00DF283A"/>
    <w:rsid w:val="00E01DB9"/>
    <w:rsid w:val="00E11EA0"/>
    <w:rsid w:val="00E24236"/>
    <w:rsid w:val="00E275C1"/>
    <w:rsid w:val="00E539D7"/>
    <w:rsid w:val="00E723B5"/>
    <w:rsid w:val="00E72CF9"/>
    <w:rsid w:val="00E74D86"/>
    <w:rsid w:val="00E82415"/>
    <w:rsid w:val="00E85473"/>
    <w:rsid w:val="00EF6F3D"/>
    <w:rsid w:val="00F06C59"/>
    <w:rsid w:val="00F20251"/>
    <w:rsid w:val="00F27A85"/>
    <w:rsid w:val="00F31970"/>
    <w:rsid w:val="00F35193"/>
    <w:rsid w:val="00F46FD9"/>
    <w:rsid w:val="00F51C5C"/>
    <w:rsid w:val="00F54F4B"/>
    <w:rsid w:val="00F61130"/>
    <w:rsid w:val="00F62F1D"/>
    <w:rsid w:val="00F64A10"/>
    <w:rsid w:val="00FB0294"/>
    <w:rsid w:val="00FB55A4"/>
    <w:rsid w:val="00FE3181"/>
    <w:rsid w:val="00FE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0E"/>
    <w:pPr>
      <w:suppressAutoHyphens/>
    </w:pPr>
    <w:rPr>
      <w:rFonts w:ascii="Arial" w:eastAsia="Times New Roman" w:hAnsi="Arial" w:cs="Mangal"/>
      <w:kern w:val="1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locked/>
    <w:rsid w:val="00E539D7"/>
    <w:pPr>
      <w:suppressAutoHyphens w:val="0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Маркированный список 31"/>
    <w:basedOn w:val="a"/>
    <w:uiPriority w:val="99"/>
    <w:rsid w:val="0081590E"/>
    <w:pPr>
      <w:spacing w:line="100" w:lineRule="atLeast"/>
      <w:ind w:left="849" w:hanging="283"/>
    </w:pPr>
    <w:rPr>
      <w:rFonts w:ascii="Times New Roman" w:hAnsi="Times New Roman" w:cs="Times New Roman"/>
      <w:szCs w:val="20"/>
    </w:rPr>
  </w:style>
  <w:style w:type="paragraph" w:styleId="a3">
    <w:name w:val="Plain Text"/>
    <w:basedOn w:val="a"/>
    <w:link w:val="a4"/>
    <w:uiPriority w:val="99"/>
    <w:rsid w:val="0081590E"/>
    <w:pPr>
      <w:suppressAutoHyphens w:val="0"/>
    </w:pPr>
    <w:rPr>
      <w:rFonts w:ascii="Courier New" w:hAnsi="Courier New" w:cs="Times New Roman"/>
      <w:kern w:val="0"/>
      <w:szCs w:val="20"/>
      <w:lang w:eastAsia="ru-RU" w:bidi="ar-SA"/>
    </w:rPr>
  </w:style>
  <w:style w:type="character" w:customStyle="1" w:styleId="a4">
    <w:name w:val="Текст Знак"/>
    <w:basedOn w:val="a0"/>
    <w:link w:val="a3"/>
    <w:uiPriority w:val="99"/>
    <w:locked/>
    <w:rsid w:val="0081590E"/>
    <w:rPr>
      <w:rFonts w:ascii="Courier New" w:hAnsi="Courier New" w:cs="Times New Roman"/>
      <w:sz w:val="20"/>
      <w:szCs w:val="20"/>
      <w:lang w:eastAsia="ru-RU"/>
    </w:rPr>
  </w:style>
  <w:style w:type="paragraph" w:customStyle="1" w:styleId="11">
    <w:name w:val="Знак1"/>
    <w:basedOn w:val="a"/>
    <w:uiPriority w:val="99"/>
    <w:rsid w:val="0081590E"/>
    <w:pPr>
      <w:suppressAutoHyphens w:val="0"/>
      <w:spacing w:after="160" w:line="240" w:lineRule="exact"/>
    </w:pPr>
    <w:rPr>
      <w:rFonts w:ascii="Verdana" w:hAnsi="Verdana" w:cs="Verdana"/>
      <w:kern w:val="0"/>
      <w:sz w:val="24"/>
      <w:lang w:val="en-US" w:eastAsia="en-US" w:bidi="ar-SA"/>
    </w:rPr>
  </w:style>
  <w:style w:type="table" w:styleId="a5">
    <w:name w:val="Table Grid"/>
    <w:basedOn w:val="a1"/>
    <w:uiPriority w:val="99"/>
    <w:rsid w:val="008B5D3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8B5D35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B5D35"/>
    <w:rPr>
      <w:rFonts w:ascii="Tahoma" w:hAnsi="Tahoma" w:cs="Mangal"/>
      <w:kern w:val="1"/>
      <w:sz w:val="14"/>
      <w:szCs w:val="14"/>
      <w:lang w:eastAsia="hi-IN" w:bidi="hi-IN"/>
    </w:rPr>
  </w:style>
  <w:style w:type="character" w:customStyle="1" w:styleId="bookstextformat">
    <w:name w:val="bookstextformat"/>
    <w:basedOn w:val="a0"/>
    <w:uiPriority w:val="99"/>
    <w:rsid w:val="00280F79"/>
    <w:rPr>
      <w:rFonts w:cs="Times New Roman"/>
    </w:rPr>
  </w:style>
  <w:style w:type="paragraph" w:styleId="a8">
    <w:name w:val="Normal (Web)"/>
    <w:basedOn w:val="a"/>
    <w:uiPriority w:val="99"/>
    <w:semiHidden/>
    <w:rsid w:val="00E8547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sz w:val="24"/>
      <w:lang w:eastAsia="ru-RU" w:bidi="ar-SA"/>
    </w:rPr>
  </w:style>
  <w:style w:type="character" w:styleId="a9">
    <w:name w:val="Strong"/>
    <w:basedOn w:val="a0"/>
    <w:uiPriority w:val="99"/>
    <w:qFormat/>
    <w:rsid w:val="00F31970"/>
    <w:rPr>
      <w:rFonts w:cs="Times New Roman"/>
      <w:b/>
      <w:bCs/>
    </w:rPr>
  </w:style>
  <w:style w:type="paragraph" w:customStyle="1" w:styleId="110">
    <w:name w:val="Знак11"/>
    <w:basedOn w:val="a"/>
    <w:uiPriority w:val="99"/>
    <w:rsid w:val="008120E5"/>
    <w:pPr>
      <w:suppressAutoHyphens w:val="0"/>
      <w:spacing w:after="160" w:line="240" w:lineRule="exact"/>
    </w:pPr>
    <w:rPr>
      <w:rFonts w:ascii="Verdana" w:hAnsi="Verdana" w:cs="Verdana"/>
      <w:kern w:val="0"/>
      <w:sz w:val="24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E539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igtext">
    <w:name w:val="bigtext"/>
    <w:basedOn w:val="a0"/>
    <w:rsid w:val="00360E2A"/>
  </w:style>
  <w:style w:type="character" w:styleId="aa">
    <w:name w:val="Hyperlink"/>
    <w:basedOn w:val="a0"/>
    <w:uiPriority w:val="99"/>
    <w:semiHidden/>
    <w:unhideWhenUsed/>
    <w:rsid w:val="00360E2A"/>
    <w:rPr>
      <w:color w:val="0000FF"/>
      <w:u w:val="single"/>
    </w:rPr>
  </w:style>
  <w:style w:type="paragraph" w:customStyle="1" w:styleId="12">
    <w:name w:val="Знак1"/>
    <w:basedOn w:val="a"/>
    <w:rsid w:val="00A31948"/>
    <w:pPr>
      <w:suppressAutoHyphens w:val="0"/>
      <w:spacing w:after="160" w:line="240" w:lineRule="exact"/>
    </w:pPr>
    <w:rPr>
      <w:rFonts w:ascii="Verdana" w:hAnsi="Verdana" w:cs="Verdana"/>
      <w:kern w:val="0"/>
      <w:sz w:val="24"/>
      <w:lang w:val="en-US" w:eastAsia="en-US" w:bidi="ar-SA"/>
    </w:rPr>
  </w:style>
  <w:style w:type="paragraph" w:customStyle="1" w:styleId="13">
    <w:name w:val="1"/>
    <w:basedOn w:val="a"/>
    <w:rsid w:val="00274BF7"/>
    <w:pPr>
      <w:suppressAutoHyphens w:val="0"/>
      <w:spacing w:after="160" w:line="240" w:lineRule="exact"/>
    </w:pPr>
    <w:rPr>
      <w:rFonts w:ascii="Verdana" w:hAnsi="Verdana" w:cs="Verdana"/>
      <w:kern w:val="0"/>
      <w:sz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26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3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92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2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83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740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12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6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74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556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8815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36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389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7994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9478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5535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9310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7905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3918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8795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76551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36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hyperlink" Target="http://elibrary.ru/author_items.asp?authorid=65815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3.wmf"/><Relationship Id="rId32" Type="http://schemas.openxmlformats.org/officeDocument/2006/relationships/hyperlink" Target="http://elibrary.ru/author_items.asp?authorid=455931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5.emf"/><Relationship Id="rId10" Type="http://schemas.openxmlformats.org/officeDocument/2006/relationships/image" Target="media/image5.emf"/><Relationship Id="rId19" Type="http://schemas.openxmlformats.org/officeDocument/2006/relationships/oleObject" Target="embeddings/oleObject4.bin"/><Relationship Id="rId31" Type="http://schemas.openxmlformats.org/officeDocument/2006/relationships/hyperlink" Target="http://elibrary.ru/author_items.asp?authorid=47765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30" Type="http://schemas.openxmlformats.org/officeDocument/2006/relationships/image" Target="media/image17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9E32B-2154-4F21-BF73-8FA7CBA1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v.tutarova</dc:creator>
  <cp:lastModifiedBy>shapovalov</cp:lastModifiedBy>
  <cp:revision>4</cp:revision>
  <cp:lastPrinted>2016-08-04T05:27:00Z</cp:lastPrinted>
  <dcterms:created xsi:type="dcterms:W3CDTF">2016-08-04T07:23:00Z</dcterms:created>
  <dcterms:modified xsi:type="dcterms:W3CDTF">2016-08-04T11:06:00Z</dcterms:modified>
</cp:coreProperties>
</file>