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F920D" w14:textId="77777777" w:rsidR="00333418" w:rsidRDefault="00333418" w:rsidP="00333418">
      <w:pPr>
        <w:tabs>
          <w:tab w:val="left" w:pos="4080"/>
          <w:tab w:val="center" w:pos="4819"/>
        </w:tabs>
        <w:spacing w:after="0" w:line="360" w:lineRule="auto"/>
        <w:rPr>
          <w:rFonts w:ascii="Times New Roman" w:hAnsi="Times New Roman" w:cs="Times New Roman"/>
          <w:sz w:val="28"/>
          <w:szCs w:val="28"/>
        </w:rPr>
      </w:pPr>
      <w:r>
        <w:rPr>
          <w:rFonts w:ascii="Times New Roman" w:hAnsi="Times New Roman" w:cs="Times New Roman"/>
          <w:sz w:val="28"/>
          <w:szCs w:val="28"/>
        </w:rPr>
        <w:t>УДК 669.15-198</w:t>
      </w:r>
    </w:p>
    <w:p w14:paraId="7E12AF98" w14:textId="77777777" w:rsidR="00333418" w:rsidRPr="000F0798" w:rsidRDefault="00333418" w:rsidP="00333418">
      <w:pPr>
        <w:tabs>
          <w:tab w:val="left" w:pos="4080"/>
          <w:tab w:val="center" w:pos="4819"/>
        </w:tabs>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 xml:space="preserve">РАЗРАБОТКА ТЕХНОЛОГИИ ВЫПЛАВКИ КОМПЛЕКСНОГО АЛЮМИНИЙ-ХРОМ-КРЕМНИЙСОДЕРЖАЩЕГО СПЛАВА АХС </w:t>
      </w:r>
      <w:r>
        <w:rPr>
          <w:rFonts w:ascii="Times New Roman" w:hAnsi="Times New Roman" w:cs="Times New Roman"/>
          <w:sz w:val="28"/>
          <w:szCs w:val="28"/>
        </w:rPr>
        <w:t>ИЗ</w:t>
      </w:r>
      <w:r w:rsidRPr="000F0798">
        <w:rPr>
          <w:rFonts w:ascii="Times New Roman" w:hAnsi="Times New Roman" w:cs="Times New Roman"/>
          <w:sz w:val="28"/>
          <w:szCs w:val="28"/>
        </w:rPr>
        <w:t xml:space="preserve"> НЕКОНДИЦИОНН</w:t>
      </w:r>
      <w:r>
        <w:rPr>
          <w:rFonts w:ascii="Times New Roman" w:hAnsi="Times New Roman" w:cs="Times New Roman"/>
          <w:sz w:val="28"/>
          <w:szCs w:val="28"/>
        </w:rPr>
        <w:t>ОГО</w:t>
      </w:r>
      <w:r w:rsidRPr="000F0798">
        <w:rPr>
          <w:rFonts w:ascii="Times New Roman" w:hAnsi="Times New Roman" w:cs="Times New Roman"/>
          <w:sz w:val="28"/>
          <w:szCs w:val="28"/>
        </w:rPr>
        <w:t xml:space="preserve"> СЫРЬЯ</w:t>
      </w:r>
    </w:p>
    <w:p w14:paraId="2DE7673C" w14:textId="77777777" w:rsidR="00333418" w:rsidRPr="000F0798" w:rsidRDefault="00333418" w:rsidP="00333418">
      <w:pPr>
        <w:spacing w:after="0" w:line="360" w:lineRule="auto"/>
        <w:ind w:firstLine="709"/>
        <w:jc w:val="both"/>
        <w:rPr>
          <w:rFonts w:ascii="Times New Roman" w:hAnsi="Times New Roman" w:cs="Times New Roman"/>
          <w:sz w:val="28"/>
          <w:szCs w:val="28"/>
        </w:rPr>
      </w:pPr>
    </w:p>
    <w:p w14:paraId="21703CF2" w14:textId="4B870A7F" w:rsidR="00333418" w:rsidRPr="000F0798" w:rsidRDefault="00333418" w:rsidP="00333418">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E2EB9D3" wp14:editId="519BB0A3">
                <wp:simplePos x="0" y="0"/>
                <wp:positionH relativeFrom="column">
                  <wp:posOffset>2261235</wp:posOffset>
                </wp:positionH>
                <wp:positionV relativeFrom="paragraph">
                  <wp:posOffset>281940</wp:posOffset>
                </wp:positionV>
                <wp:extent cx="1962150" cy="257175"/>
                <wp:effectExtent l="0" t="0" r="1905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4C5E59" id="Прямоугольник 7" o:spid="_x0000_s1026" style="position:absolute;margin-left:178.05pt;margin-top:22.2pt;width:15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" filled="f" strokecolor="black [3213]" strokeweight="1pt">
                <v:path arrowok="t"/>
              </v:rect>
            </w:pict>
          </mc:Fallback>
        </mc:AlternateContent>
      </w:r>
      <w:r w:rsidRPr="000F0798">
        <w:rPr>
          <w:rFonts w:ascii="Times New Roman" w:hAnsi="Times New Roman" w:cs="Times New Roman"/>
          <w:sz w:val="28"/>
          <w:szCs w:val="28"/>
        </w:rPr>
        <w:t>А.С. ОРЛОВ</w:t>
      </w:r>
      <w:r w:rsidRPr="000F0798">
        <w:rPr>
          <w:rFonts w:ascii="Times New Roman" w:hAnsi="Times New Roman" w:cs="Times New Roman"/>
          <w:sz w:val="28"/>
          <w:szCs w:val="28"/>
          <w:vertAlign w:val="superscript"/>
        </w:rPr>
        <w:t>1</w:t>
      </w:r>
      <w:r w:rsidR="003C70C8" w:rsidRPr="003C70C8">
        <w:rPr>
          <w:rFonts w:ascii="Times New Roman" w:hAnsi="Times New Roman" w:cs="Times New Roman"/>
          <w:sz w:val="28"/>
          <w:szCs w:val="28"/>
          <w:vertAlign w:val="superscript"/>
        </w:rPr>
        <w:t>,3</w:t>
      </w:r>
      <w:r w:rsidRPr="000F0798">
        <w:rPr>
          <w:rFonts w:ascii="Times New Roman" w:hAnsi="Times New Roman" w:cs="Times New Roman"/>
          <w:sz w:val="28"/>
          <w:szCs w:val="28"/>
        </w:rPr>
        <w:t>, А.З. ИСАГУЛОВ</w:t>
      </w:r>
      <w:r w:rsidRPr="000F0798">
        <w:rPr>
          <w:rFonts w:ascii="Times New Roman" w:hAnsi="Times New Roman" w:cs="Times New Roman"/>
          <w:sz w:val="28"/>
          <w:szCs w:val="28"/>
          <w:vertAlign w:val="superscript"/>
        </w:rPr>
        <w:t>1</w:t>
      </w:r>
      <w:r w:rsidRPr="000F0798">
        <w:rPr>
          <w:rFonts w:ascii="Times New Roman" w:hAnsi="Times New Roman" w:cs="Times New Roman"/>
          <w:sz w:val="28"/>
          <w:szCs w:val="28"/>
        </w:rPr>
        <w:t xml:space="preserve">, </w:t>
      </w:r>
      <w:r>
        <w:rPr>
          <w:rFonts w:ascii="Times New Roman" w:hAnsi="Times New Roman" w:cs="Times New Roman"/>
          <w:sz w:val="28"/>
          <w:szCs w:val="28"/>
        </w:rPr>
        <w:t>О</w:t>
      </w:r>
      <w:r w:rsidRPr="000F0798">
        <w:rPr>
          <w:rFonts w:ascii="Times New Roman" w:hAnsi="Times New Roman" w:cs="Times New Roman"/>
          <w:sz w:val="28"/>
          <w:szCs w:val="28"/>
        </w:rPr>
        <w:t>.</w:t>
      </w:r>
      <w:r>
        <w:rPr>
          <w:rFonts w:ascii="Times New Roman" w:hAnsi="Times New Roman" w:cs="Times New Roman"/>
          <w:sz w:val="28"/>
          <w:szCs w:val="28"/>
        </w:rPr>
        <w:t>Р</w:t>
      </w:r>
      <w:r w:rsidRPr="000F0798">
        <w:rPr>
          <w:rFonts w:ascii="Times New Roman" w:hAnsi="Times New Roman" w:cs="Times New Roman"/>
          <w:sz w:val="28"/>
          <w:szCs w:val="28"/>
        </w:rPr>
        <w:t xml:space="preserve">. </w:t>
      </w:r>
      <w:r>
        <w:rPr>
          <w:rFonts w:ascii="Times New Roman" w:hAnsi="Times New Roman" w:cs="Times New Roman"/>
          <w:sz w:val="28"/>
          <w:szCs w:val="28"/>
        </w:rPr>
        <w:t>САРИЕВ</w:t>
      </w:r>
      <w:r>
        <w:rPr>
          <w:rFonts w:ascii="Times New Roman" w:hAnsi="Times New Roman" w:cs="Times New Roman"/>
          <w:sz w:val="28"/>
          <w:szCs w:val="28"/>
          <w:vertAlign w:val="superscript"/>
        </w:rPr>
        <w:t>2</w:t>
      </w:r>
      <w:r w:rsidRPr="000F0798">
        <w:rPr>
          <w:rFonts w:ascii="Times New Roman" w:hAnsi="Times New Roman" w:cs="Times New Roman"/>
          <w:sz w:val="28"/>
          <w:szCs w:val="28"/>
        </w:rPr>
        <w:t>,</w:t>
      </w:r>
    </w:p>
    <w:p w14:paraId="69DEC2B7" w14:textId="77777777" w:rsidR="00333418" w:rsidRPr="00856A4F" w:rsidRDefault="00333418" w:rsidP="00333418">
      <w:pPr>
        <w:autoSpaceDE w:val="0"/>
        <w:autoSpaceDN w:val="0"/>
        <w:adjustRightInd w:val="0"/>
        <w:spacing w:after="0" w:line="360" w:lineRule="auto"/>
        <w:ind w:firstLine="709"/>
        <w:jc w:val="center"/>
        <w:rPr>
          <w:rFonts w:ascii="Times New Roman" w:hAnsi="Times New Roman" w:cs="Times New Roman"/>
          <w:sz w:val="28"/>
          <w:szCs w:val="28"/>
          <w:vertAlign w:val="superscript"/>
        </w:rPr>
      </w:pPr>
      <w:r w:rsidRPr="000F0798">
        <w:rPr>
          <w:rFonts w:ascii="Times New Roman" w:hAnsi="Times New Roman" w:cs="Times New Roman"/>
          <w:sz w:val="28"/>
          <w:szCs w:val="28"/>
        </w:rPr>
        <w:t>М.Ж. ТОЛЫМБЕКОВ</w:t>
      </w:r>
      <w:r>
        <w:rPr>
          <w:rFonts w:ascii="Times New Roman" w:hAnsi="Times New Roman" w:cs="Times New Roman"/>
          <w:sz w:val="28"/>
          <w:szCs w:val="28"/>
          <w:vertAlign w:val="superscript"/>
        </w:rPr>
        <w:t>3</w:t>
      </w:r>
    </w:p>
    <w:p w14:paraId="21E0C62B" w14:textId="77777777" w:rsidR="00333418" w:rsidRPr="000F0798" w:rsidRDefault="00333418" w:rsidP="00333418">
      <w:pPr>
        <w:spacing w:after="0" w:line="360" w:lineRule="auto"/>
        <w:ind w:firstLine="709"/>
        <w:jc w:val="center"/>
        <w:rPr>
          <w:rFonts w:ascii="Times New Roman" w:hAnsi="Times New Roman" w:cs="Times New Roman"/>
          <w:sz w:val="28"/>
          <w:szCs w:val="28"/>
        </w:rPr>
      </w:pPr>
    </w:p>
    <w:p w14:paraId="471F1160" w14:textId="77777777" w:rsidR="00333418" w:rsidRPr="000F0798" w:rsidRDefault="00333418" w:rsidP="00333418">
      <w:pPr>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1. Карагандинский государственный технический университет, г. Караганда, Казахстан</w:t>
      </w:r>
    </w:p>
    <w:p w14:paraId="0DEA5ABB" w14:textId="77777777" w:rsidR="00333418" w:rsidRDefault="00333418" w:rsidP="00333418">
      <w:pPr>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2. </w:t>
      </w:r>
      <w:r>
        <w:rPr>
          <w:rFonts w:ascii="Times New Roman" w:hAnsi="Times New Roman" w:cs="Times New Roman"/>
          <w:sz w:val="28"/>
          <w:szCs w:val="28"/>
        </w:rPr>
        <w:t>Актюбинский региональный государственный университет имени К. Жубанова, г. Актобе, Казахстан</w:t>
      </w:r>
    </w:p>
    <w:p w14:paraId="72A77D04" w14:textId="77777777" w:rsidR="00333418" w:rsidRPr="000A7741" w:rsidRDefault="00333418" w:rsidP="00333418">
      <w:pPr>
        <w:spacing w:after="0" w:line="360" w:lineRule="auto"/>
        <w:ind w:firstLine="567"/>
        <w:jc w:val="both"/>
        <w:rPr>
          <w:rFonts w:ascii="Times New Roman" w:hAnsi="Times New Roman" w:cs="Times New Roman"/>
          <w:sz w:val="28"/>
          <w:szCs w:val="28"/>
        </w:rPr>
      </w:pPr>
      <w:r w:rsidRPr="000A7741">
        <w:rPr>
          <w:rFonts w:ascii="Times New Roman" w:hAnsi="Times New Roman" w:cs="Times New Roman"/>
          <w:sz w:val="28"/>
          <w:szCs w:val="28"/>
        </w:rPr>
        <w:t xml:space="preserve">3. </w:t>
      </w:r>
      <w:r w:rsidRPr="000F0798">
        <w:rPr>
          <w:rFonts w:ascii="Times New Roman" w:hAnsi="Times New Roman" w:cs="Times New Roman"/>
          <w:sz w:val="28"/>
          <w:szCs w:val="28"/>
        </w:rPr>
        <w:t xml:space="preserve">Филиал РГП «НЦ КПМС РК» </w:t>
      </w:r>
      <w:r w:rsidRPr="000F0798">
        <w:rPr>
          <w:rFonts w:ascii="Times New Roman" w:eastAsia="Times New Roman" w:hAnsi="Times New Roman" w:cs="Times New Roman"/>
          <w:sz w:val="28"/>
          <w:szCs w:val="28"/>
        </w:rPr>
        <w:t>ХМИ им. Ж.Абишева, г. Караганда</w:t>
      </w:r>
      <w:r w:rsidRPr="000F0798">
        <w:rPr>
          <w:rFonts w:ascii="Times New Roman" w:hAnsi="Times New Roman" w:cs="Times New Roman"/>
          <w:sz w:val="28"/>
          <w:szCs w:val="28"/>
        </w:rPr>
        <w:t>, Казахстан</w:t>
      </w:r>
    </w:p>
    <w:p w14:paraId="1E73EE6D" w14:textId="77777777" w:rsidR="00333418" w:rsidRPr="000F0798" w:rsidRDefault="00333418" w:rsidP="00333418">
      <w:pPr>
        <w:spacing w:after="0" w:line="360" w:lineRule="auto"/>
        <w:jc w:val="both"/>
        <w:rPr>
          <w:rFonts w:ascii="Times New Roman" w:hAnsi="Times New Roman" w:cs="Times New Roman"/>
          <w:sz w:val="28"/>
          <w:szCs w:val="28"/>
        </w:rPr>
      </w:pPr>
    </w:p>
    <w:p w14:paraId="608E9BB2" w14:textId="5A9FBBD2" w:rsidR="00333418" w:rsidRPr="00333418" w:rsidRDefault="00333418" w:rsidP="00333418">
      <w:pPr>
        <w:spacing w:after="0" w:line="360" w:lineRule="auto"/>
        <w:ind w:firstLine="708"/>
        <w:jc w:val="both"/>
        <w:rPr>
          <w:rFonts w:ascii="Times New Roman" w:hAnsi="Times New Roman" w:cs="Times New Roman"/>
          <w:sz w:val="28"/>
          <w:szCs w:val="28"/>
        </w:rPr>
      </w:pPr>
      <w:r w:rsidRPr="00F25BE1">
        <w:rPr>
          <w:rFonts w:ascii="Times New Roman" w:hAnsi="Times New Roman" w:cs="Times New Roman"/>
          <w:i/>
          <w:sz w:val="28"/>
          <w:szCs w:val="28"/>
        </w:rPr>
        <w:t>Реферат.</w:t>
      </w:r>
      <w:r>
        <w:rPr>
          <w:rFonts w:ascii="Times New Roman" w:hAnsi="Times New Roman" w:cs="Times New Roman"/>
          <w:b/>
          <w:i/>
          <w:sz w:val="28"/>
          <w:szCs w:val="28"/>
        </w:rPr>
        <w:t xml:space="preserve"> </w:t>
      </w:r>
      <w:r w:rsidRPr="000F0798">
        <w:rPr>
          <w:rFonts w:ascii="Times New Roman" w:hAnsi="Times New Roman" w:cs="Times New Roman"/>
          <w:sz w:val="28"/>
          <w:szCs w:val="28"/>
        </w:rPr>
        <w:t>У</w:t>
      </w:r>
      <w:r w:rsidRPr="000F0798">
        <w:rPr>
          <w:rFonts w:ascii="Times New Roman" w:eastAsia="Times New Roman" w:hAnsi="Times New Roman" w:cs="Times New Roman"/>
          <w:sz w:val="28"/>
          <w:szCs w:val="28"/>
        </w:rPr>
        <w:t xml:space="preserve">чеными Химико-металлургического института </w:t>
      </w:r>
      <w:r w:rsidRPr="000F0798">
        <w:rPr>
          <w:rFonts w:ascii="Times New Roman" w:hAnsi="Times New Roman" w:cs="Times New Roman"/>
          <w:sz w:val="28"/>
          <w:szCs w:val="28"/>
        </w:rPr>
        <w:t>им. Ж.Абишева</w:t>
      </w:r>
      <w:r>
        <w:rPr>
          <w:rFonts w:ascii="Times New Roman" w:hAnsi="Times New Roman" w:cs="Times New Roman"/>
          <w:sz w:val="28"/>
          <w:szCs w:val="28"/>
        </w:rPr>
        <w:t xml:space="preserve"> </w:t>
      </w:r>
      <w:r w:rsidRPr="000F0798">
        <w:rPr>
          <w:rFonts w:ascii="Times New Roman" w:eastAsia="Times New Roman" w:hAnsi="Times New Roman" w:cs="Times New Roman"/>
          <w:sz w:val="28"/>
          <w:szCs w:val="28"/>
        </w:rPr>
        <w:t xml:space="preserve">разрабатываются новые </w:t>
      </w:r>
      <w:r w:rsidRPr="000F0798">
        <w:rPr>
          <w:rFonts w:ascii="Times New Roman" w:hAnsi="Times New Roman" w:cs="Times New Roman"/>
          <w:sz w:val="28"/>
          <w:szCs w:val="28"/>
        </w:rPr>
        <w:t xml:space="preserve">виды </w:t>
      </w:r>
      <w:r w:rsidRPr="000F0798">
        <w:rPr>
          <w:rFonts w:ascii="Times New Roman" w:eastAsia="Times New Roman" w:hAnsi="Times New Roman" w:cs="Times New Roman"/>
          <w:sz w:val="28"/>
          <w:szCs w:val="28"/>
        </w:rPr>
        <w:t>высокоэффектив</w:t>
      </w:r>
      <w:r w:rsidRPr="000F0798">
        <w:rPr>
          <w:rFonts w:ascii="Times New Roman" w:hAnsi="Times New Roman" w:cs="Times New Roman"/>
          <w:sz w:val="28"/>
          <w:szCs w:val="28"/>
        </w:rPr>
        <w:t xml:space="preserve">ных сплавов </w:t>
      </w:r>
      <w:r w:rsidRPr="000F0798">
        <w:rPr>
          <w:rFonts w:ascii="Times New Roman" w:eastAsia="Times New Roman" w:hAnsi="Times New Roman" w:cs="Times New Roman"/>
          <w:sz w:val="28"/>
          <w:szCs w:val="28"/>
        </w:rPr>
        <w:t>на основе</w:t>
      </w:r>
      <w:r>
        <w:rPr>
          <w:rFonts w:ascii="Times New Roman" w:eastAsia="Times New Roman" w:hAnsi="Times New Roman" w:cs="Times New Roman"/>
          <w:sz w:val="28"/>
          <w:szCs w:val="28"/>
        </w:rPr>
        <w:t xml:space="preserve"> </w:t>
      </w:r>
      <w:r w:rsidRPr="000F0798">
        <w:rPr>
          <w:rFonts w:ascii="Times New Roman" w:eastAsia="Times New Roman" w:hAnsi="Times New Roman" w:cs="Times New Roman"/>
          <w:sz w:val="28"/>
          <w:szCs w:val="28"/>
        </w:rPr>
        <w:t>ресурсосберегающи</w:t>
      </w:r>
      <w:r w:rsidRPr="000F0798">
        <w:rPr>
          <w:rFonts w:ascii="Times New Roman" w:hAnsi="Times New Roman" w:cs="Times New Roman"/>
          <w:sz w:val="28"/>
          <w:szCs w:val="28"/>
        </w:rPr>
        <w:t>х</w:t>
      </w:r>
      <w:r w:rsidRPr="000F0798">
        <w:rPr>
          <w:rFonts w:ascii="Times New Roman" w:eastAsia="Times New Roman" w:hAnsi="Times New Roman" w:cs="Times New Roman"/>
          <w:sz w:val="28"/>
          <w:szCs w:val="28"/>
        </w:rPr>
        <w:t xml:space="preserve"> технологи</w:t>
      </w:r>
      <w:r w:rsidRPr="000F0798">
        <w:rPr>
          <w:rFonts w:ascii="Times New Roman" w:hAnsi="Times New Roman" w:cs="Times New Roman"/>
          <w:sz w:val="28"/>
          <w:szCs w:val="28"/>
        </w:rPr>
        <w:t xml:space="preserve">й, которые позволяют </w:t>
      </w:r>
      <w:r w:rsidRPr="000F0798">
        <w:rPr>
          <w:rFonts w:ascii="Times New Roman" w:eastAsia="Times New Roman" w:hAnsi="Times New Roman" w:cs="Times New Roman"/>
          <w:sz w:val="28"/>
          <w:szCs w:val="28"/>
        </w:rPr>
        <w:t>комплексно перераб</w:t>
      </w:r>
      <w:r w:rsidRPr="000F0798">
        <w:rPr>
          <w:rFonts w:ascii="Times New Roman" w:hAnsi="Times New Roman" w:cs="Times New Roman"/>
          <w:sz w:val="28"/>
          <w:szCs w:val="28"/>
        </w:rPr>
        <w:t>атывать</w:t>
      </w:r>
      <w:r w:rsidRPr="000F0798">
        <w:rPr>
          <w:rFonts w:ascii="Times New Roman" w:eastAsia="Times New Roman" w:hAnsi="Times New Roman" w:cs="Times New Roman"/>
          <w:sz w:val="28"/>
          <w:szCs w:val="28"/>
        </w:rPr>
        <w:t xml:space="preserve"> природно</w:t>
      </w:r>
      <w:r w:rsidRPr="000F0798">
        <w:rPr>
          <w:rFonts w:ascii="Times New Roman" w:hAnsi="Times New Roman" w:cs="Times New Roman"/>
          <w:sz w:val="28"/>
          <w:szCs w:val="28"/>
        </w:rPr>
        <w:t>е</w:t>
      </w:r>
      <w:r w:rsidRPr="000F0798">
        <w:rPr>
          <w:rFonts w:ascii="Times New Roman" w:eastAsia="Times New Roman" w:hAnsi="Times New Roman" w:cs="Times New Roman"/>
          <w:sz w:val="28"/>
          <w:szCs w:val="28"/>
        </w:rPr>
        <w:t xml:space="preserve"> и техногенно</w:t>
      </w:r>
      <w:r w:rsidRPr="000F0798">
        <w:rPr>
          <w:rFonts w:ascii="Times New Roman" w:hAnsi="Times New Roman" w:cs="Times New Roman"/>
          <w:sz w:val="28"/>
          <w:szCs w:val="28"/>
        </w:rPr>
        <w:t>е</w:t>
      </w:r>
      <w:r w:rsidRPr="000F0798">
        <w:rPr>
          <w:rFonts w:ascii="Times New Roman" w:eastAsia="Times New Roman" w:hAnsi="Times New Roman" w:cs="Times New Roman"/>
          <w:sz w:val="28"/>
          <w:szCs w:val="28"/>
        </w:rPr>
        <w:t xml:space="preserve"> сырь</w:t>
      </w:r>
      <w:r w:rsidRPr="000F0798">
        <w:rPr>
          <w:rFonts w:ascii="Times New Roman" w:hAnsi="Times New Roman" w:cs="Times New Roman"/>
          <w:sz w:val="28"/>
          <w:szCs w:val="28"/>
        </w:rPr>
        <w:t>е</w:t>
      </w:r>
      <w:r w:rsidRPr="000F0798">
        <w:rPr>
          <w:rFonts w:ascii="Times New Roman" w:eastAsia="Times New Roman" w:hAnsi="Times New Roman" w:cs="Times New Roman"/>
          <w:sz w:val="28"/>
          <w:szCs w:val="28"/>
        </w:rPr>
        <w:t>, такие как углистые отходы, мелочь хромовых руд и т.п</w:t>
      </w:r>
      <w:r w:rsidRPr="000F0798">
        <w:rPr>
          <w:rFonts w:ascii="Times New Roman" w:hAnsi="Times New Roman" w:cs="Times New Roman"/>
          <w:sz w:val="28"/>
          <w:szCs w:val="28"/>
        </w:rPr>
        <w:t>. Тем самым создается одностадийная, бесшлаковая и безотходная технология при максимальном использовании всех полезных компонентов шихты</w:t>
      </w:r>
      <w:r w:rsidRPr="00333418">
        <w:rPr>
          <w:rFonts w:ascii="Times New Roman" w:hAnsi="Times New Roman" w:cs="Times New Roman"/>
          <w:sz w:val="28"/>
          <w:szCs w:val="28"/>
        </w:rPr>
        <w:t xml:space="preserve">. </w:t>
      </w:r>
      <w:r w:rsidRPr="00333418">
        <w:rPr>
          <w:rStyle w:val="a5"/>
          <w:b w:val="0"/>
          <w:sz w:val="28"/>
          <w:szCs w:val="28"/>
        </w:rPr>
        <w:t xml:space="preserve">С исчезновением запасов богатых руд, а также с расширением потребности в сырье и развитием техники на смену богатым рудам выступают более бедные и некондиционные, для использования которых необходимы новые способы переработки. Максимальное использование сырья и отходов производства, если это экономически оправдано, является одним из основных требований к технологии. Эта задача тесно переплетается, а во многих случаях совпадает с другой задачей – разработкой комплексных способов переработки сырья, позволяющих в общем производственном цикле использовать, по возможности, все полезные элементы сырья. Основной </w:t>
      </w:r>
      <w:r w:rsidRPr="00333418">
        <w:rPr>
          <w:rStyle w:val="a5"/>
          <w:b w:val="0"/>
          <w:sz w:val="28"/>
          <w:szCs w:val="28"/>
        </w:rPr>
        <w:lastRenderedPageBreak/>
        <w:t>задачей исследования является изыскание путей повышения эффективности</w:t>
      </w:r>
      <w:r w:rsidRPr="00333418">
        <w:rPr>
          <w:rStyle w:val="a5"/>
          <w:sz w:val="28"/>
          <w:szCs w:val="28"/>
        </w:rPr>
        <w:t xml:space="preserve"> </w:t>
      </w:r>
      <w:r w:rsidRPr="00333418">
        <w:rPr>
          <w:rStyle w:val="a5"/>
          <w:b w:val="0"/>
          <w:sz w:val="28"/>
          <w:szCs w:val="28"/>
        </w:rPr>
        <w:t>использования некондиционных хромовых руд. В качестве восстановителя при электротермической выплавке сплава АХС вместо дорогого кокса, без которого не обходится ни один процесс карботермической плавки, был использован дешевый высокозольный Борлинский уголь. Зола угля, которая в основном состоит из кремнезема и глинозема, является дополнительным источником кремния и алюминия в сплаве. Данная технология будет отличаться простотой</w:t>
      </w:r>
      <w:r w:rsidRPr="00333418">
        <w:rPr>
          <w:rStyle w:val="a5"/>
          <w:sz w:val="28"/>
          <w:szCs w:val="28"/>
        </w:rPr>
        <w:t xml:space="preserve"> </w:t>
      </w:r>
      <w:r w:rsidRPr="00333418">
        <w:rPr>
          <w:rStyle w:val="a5"/>
          <w:b w:val="0"/>
          <w:sz w:val="28"/>
          <w:szCs w:val="28"/>
        </w:rPr>
        <w:t>и позволяет расценивать некондиционные хромовые руды как комплексное металлургическое сырье, так как используется не только хром, но и компоненты пустой породы – кремний и алюминий.</w:t>
      </w:r>
      <w:r w:rsidRPr="00333418">
        <w:rPr>
          <w:rStyle w:val="a5"/>
          <w:sz w:val="28"/>
          <w:szCs w:val="28"/>
        </w:rPr>
        <w:t xml:space="preserve"> </w:t>
      </w:r>
      <w:r w:rsidRPr="00333418">
        <w:rPr>
          <w:rFonts w:ascii="Times New Roman" w:hAnsi="Times New Roman" w:cs="Times New Roman"/>
          <w:sz w:val="28"/>
          <w:szCs w:val="28"/>
        </w:rPr>
        <w:t xml:space="preserve">В результате полного восстановления всех </w:t>
      </w:r>
      <w:r w:rsidR="003C70C8">
        <w:rPr>
          <w:rFonts w:ascii="Times New Roman" w:hAnsi="Times New Roman" w:cs="Times New Roman"/>
          <w:sz w:val="28"/>
          <w:szCs w:val="28"/>
        </w:rPr>
        <w:t>оксидов</w:t>
      </w:r>
      <w:r w:rsidRPr="00333418">
        <w:rPr>
          <w:rFonts w:ascii="Times New Roman" w:hAnsi="Times New Roman" w:cs="Times New Roman"/>
          <w:sz w:val="28"/>
          <w:szCs w:val="28"/>
        </w:rPr>
        <w:t xml:space="preserve"> шихты </w:t>
      </w:r>
      <w:r w:rsidRPr="00333418">
        <w:rPr>
          <w:rStyle w:val="a5"/>
          <w:b w:val="0"/>
          <w:sz w:val="28"/>
          <w:szCs w:val="28"/>
        </w:rPr>
        <w:t>данная технология позволит получить комплексный сплав АХС с приблизительным хим. составом:</w:t>
      </w:r>
      <w:r>
        <w:rPr>
          <w:rStyle w:val="a5"/>
          <w:b w:val="0"/>
          <w:sz w:val="28"/>
          <w:szCs w:val="28"/>
        </w:rPr>
        <w:t xml:space="preserve"> </w:t>
      </w:r>
      <w:r w:rsidRPr="00333418">
        <w:rPr>
          <w:rFonts w:ascii="Times New Roman" w:hAnsi="Times New Roman" w:cs="Times New Roman"/>
          <w:sz w:val="28"/>
          <w:szCs w:val="28"/>
        </w:rPr>
        <w:t>хрома 39-43%, кремния 23-27%, алюминия 7-10%. Переход основных компонентов шихты в сплав будет составлять: хрома 82-85%, кремния 68-70%, алюминия 59-60%.</w:t>
      </w:r>
    </w:p>
    <w:p w14:paraId="59F7DC2C" w14:textId="77777777" w:rsidR="00333418" w:rsidRPr="000F0798" w:rsidRDefault="00333418" w:rsidP="00333418">
      <w:pPr>
        <w:pStyle w:val="a3"/>
        <w:tabs>
          <w:tab w:val="left" w:pos="720"/>
        </w:tabs>
        <w:spacing w:line="360" w:lineRule="auto"/>
        <w:ind w:firstLine="567"/>
        <w:jc w:val="both"/>
        <w:rPr>
          <w:rFonts w:ascii="Times New Roman" w:hAnsi="Times New Roman" w:cs="Times New Roman"/>
          <w:color w:val="FF0000"/>
          <w:sz w:val="28"/>
          <w:szCs w:val="28"/>
        </w:rPr>
      </w:pPr>
      <w:r w:rsidRPr="00333418">
        <w:rPr>
          <w:rFonts w:ascii="Times New Roman" w:hAnsi="Times New Roman" w:cs="Times New Roman"/>
          <w:sz w:val="28"/>
          <w:szCs w:val="28"/>
        </w:rPr>
        <w:t>В данной работе приведены результаты экспериментальных исследований по получению комплексного сплава АХС (алюминий-хром-кремний) из высокозольных углей месторождения «Борлы» и мелочи хромовой руды Донского ГОКа. Описан ход работы печи при недостатке, избытке, а также расчётном количестве восстановителя. Показаны с</w:t>
      </w:r>
      <w:r w:rsidRPr="000F0798">
        <w:rPr>
          <w:rFonts w:ascii="Times New Roman" w:hAnsi="Times New Roman" w:cs="Times New Roman"/>
          <w:sz w:val="28"/>
          <w:szCs w:val="28"/>
        </w:rPr>
        <w:t>пособы устранения расстройства хода печи.</w:t>
      </w:r>
    </w:p>
    <w:p w14:paraId="14C65C07" w14:textId="77777777" w:rsidR="00333418" w:rsidRPr="000F0798" w:rsidRDefault="00333418" w:rsidP="00333418">
      <w:pPr>
        <w:pStyle w:val="a3"/>
        <w:tabs>
          <w:tab w:val="left" w:pos="720"/>
        </w:tabs>
        <w:spacing w:line="360" w:lineRule="auto"/>
        <w:ind w:firstLine="567"/>
        <w:jc w:val="both"/>
        <w:rPr>
          <w:rFonts w:ascii="Times New Roman" w:hAnsi="Times New Roman" w:cs="Times New Roman"/>
          <w:sz w:val="28"/>
          <w:szCs w:val="28"/>
        </w:rPr>
      </w:pPr>
    </w:p>
    <w:p w14:paraId="18C53C6E" w14:textId="77777777" w:rsidR="00333418" w:rsidRPr="0035279F" w:rsidRDefault="00333418" w:rsidP="00333418">
      <w:pPr>
        <w:pStyle w:val="a3"/>
        <w:tabs>
          <w:tab w:val="left" w:pos="720"/>
        </w:tabs>
        <w:spacing w:line="360" w:lineRule="auto"/>
        <w:ind w:firstLine="709"/>
        <w:jc w:val="both"/>
        <w:rPr>
          <w:rFonts w:ascii="Times New Roman" w:hAnsi="Times New Roman" w:cs="Times New Roman"/>
          <w:sz w:val="28"/>
          <w:szCs w:val="28"/>
        </w:rPr>
      </w:pPr>
      <w:r w:rsidRPr="00F25BE1">
        <w:rPr>
          <w:rFonts w:ascii="Times New Roman" w:hAnsi="Times New Roman" w:cs="Times New Roman"/>
          <w:i/>
          <w:sz w:val="28"/>
          <w:szCs w:val="28"/>
        </w:rPr>
        <w:t>Ключевые слова:</w:t>
      </w:r>
      <w:r>
        <w:rPr>
          <w:rFonts w:ascii="Times New Roman" w:hAnsi="Times New Roman" w:cs="Times New Roman"/>
          <w:b/>
          <w:i/>
          <w:sz w:val="28"/>
          <w:szCs w:val="28"/>
        </w:rPr>
        <w:t xml:space="preserve"> </w:t>
      </w:r>
      <w:r w:rsidRPr="0035279F">
        <w:rPr>
          <w:rFonts w:ascii="Times New Roman" w:hAnsi="Times New Roman" w:cs="Times New Roman"/>
          <w:sz w:val="28"/>
          <w:szCs w:val="28"/>
        </w:rPr>
        <w:t>комплексный сплав АХС (алюминий-хром-кремний); мелочь хромовой руды; окатыши хромовой руды; высокозольный уголь; карботермический процесс; одностадийная технология; бесшлаковый процесс.</w:t>
      </w:r>
    </w:p>
    <w:p w14:paraId="61AC112A" w14:textId="77777777" w:rsidR="00333418" w:rsidRPr="000F0798" w:rsidRDefault="00333418" w:rsidP="00333418">
      <w:pPr>
        <w:spacing w:after="0" w:line="360" w:lineRule="auto"/>
        <w:ind w:firstLine="567"/>
        <w:jc w:val="both"/>
        <w:rPr>
          <w:rFonts w:ascii="Times New Roman" w:eastAsia="Times New Roman" w:hAnsi="Times New Roman" w:cs="Times New Roman"/>
          <w:sz w:val="28"/>
          <w:szCs w:val="28"/>
        </w:rPr>
      </w:pPr>
    </w:p>
    <w:p w14:paraId="211B63DB" w14:textId="77777777" w:rsidR="00333418" w:rsidRPr="000F0798" w:rsidRDefault="00333418" w:rsidP="00333418">
      <w:pPr>
        <w:widowControl w:val="0"/>
        <w:spacing w:after="0" w:line="360" w:lineRule="auto"/>
        <w:ind w:firstLine="708"/>
        <w:jc w:val="both"/>
        <w:rPr>
          <w:rFonts w:ascii="Times New Roman" w:hAnsi="Times New Roman" w:cs="Times New Roman"/>
          <w:sz w:val="28"/>
          <w:szCs w:val="28"/>
        </w:rPr>
      </w:pPr>
      <w:r w:rsidRPr="00F25BE1">
        <w:rPr>
          <w:rFonts w:ascii="Times New Roman" w:eastAsia="Times New Roman" w:hAnsi="Times New Roman" w:cs="Times New Roman"/>
          <w:i/>
          <w:sz w:val="28"/>
          <w:szCs w:val="28"/>
        </w:rPr>
        <w:t>Теоретический анализ.</w:t>
      </w:r>
      <w:r w:rsidRPr="000F0798">
        <w:rPr>
          <w:rFonts w:ascii="Times New Roman" w:hAnsi="Times New Roman" w:cs="Times New Roman"/>
          <w:sz w:val="28"/>
          <w:szCs w:val="28"/>
        </w:rPr>
        <w:t xml:space="preserve"> В современной металлургической промышленности большое внимание уделяется производству качественных сталей. Одним из наиболее распространенных легирующих металлов для повышения механических и физических свойств является</w:t>
      </w:r>
      <w:r>
        <w:rPr>
          <w:rFonts w:ascii="Times New Roman" w:hAnsi="Times New Roman" w:cs="Times New Roman"/>
          <w:sz w:val="28"/>
          <w:szCs w:val="28"/>
        </w:rPr>
        <w:t xml:space="preserve"> хром. Обычно производство хром</w:t>
      </w:r>
      <w:r w:rsidRPr="000F0798">
        <w:rPr>
          <w:rFonts w:ascii="Times New Roman" w:hAnsi="Times New Roman" w:cs="Times New Roman"/>
          <w:sz w:val="28"/>
          <w:szCs w:val="28"/>
        </w:rPr>
        <w:t xml:space="preserve">содержащих сталей основано на введении уже в готовую </w:t>
      </w:r>
      <w:r w:rsidRPr="000F0798">
        <w:rPr>
          <w:rFonts w:ascii="Times New Roman" w:hAnsi="Times New Roman" w:cs="Times New Roman"/>
          <w:sz w:val="28"/>
          <w:szCs w:val="28"/>
        </w:rPr>
        <w:lastRenderedPageBreak/>
        <w:t>сталь хромистых ферросплавов, сортамент которых насчитывает 17 марок. Перед введением хромистых ферросплавов, с целью снижения содержания кислорода, сталь обрабатывается марганцем, кремнием и алюминием – широко распространенными раскислителями, производимыми в больших количествах в виде различных ферросплавов. Хром так же может быть введен в сталь совместно с раскислителями в виде комплексных сплавов</w:t>
      </w:r>
      <w:r>
        <w:rPr>
          <w:rFonts w:ascii="Times New Roman" w:hAnsi="Times New Roman" w:cs="Times New Roman"/>
          <w:sz w:val="28"/>
          <w:szCs w:val="28"/>
        </w:rPr>
        <w:t xml:space="preserve"> </w:t>
      </w:r>
      <w:r w:rsidRPr="00B743C4">
        <w:rPr>
          <w:rFonts w:ascii="Times New Roman" w:hAnsi="Times New Roman" w:cs="Times New Roman"/>
          <w:sz w:val="28"/>
          <w:szCs w:val="28"/>
        </w:rPr>
        <w:t>[1</w:t>
      </w:r>
      <w:r>
        <w:rPr>
          <w:rFonts w:ascii="Times New Roman" w:hAnsi="Times New Roman" w:cs="Times New Roman"/>
          <w:sz w:val="28"/>
          <w:szCs w:val="28"/>
        </w:rPr>
        <w:t>,2</w:t>
      </w:r>
      <w:r w:rsidRPr="00B743C4">
        <w:rPr>
          <w:rFonts w:ascii="Times New Roman" w:hAnsi="Times New Roman" w:cs="Times New Roman"/>
          <w:sz w:val="28"/>
          <w:szCs w:val="28"/>
        </w:rPr>
        <w:t>]</w:t>
      </w:r>
      <w:r w:rsidRPr="000F0798">
        <w:rPr>
          <w:rFonts w:ascii="Times New Roman" w:hAnsi="Times New Roman" w:cs="Times New Roman"/>
          <w:sz w:val="28"/>
          <w:szCs w:val="28"/>
        </w:rPr>
        <w:t>. Применение комплексных сплавов для раскисления и легирования стали должно обеспечить сокращение длительности плавки, снижение себестоимости стали, а также уменьшение расхода дефицитных ферросплавов за счет повышенного усвоения жидким металлом компонентов сплава</w:t>
      </w:r>
      <w:r>
        <w:rPr>
          <w:rFonts w:ascii="Times New Roman" w:hAnsi="Times New Roman" w:cs="Times New Roman"/>
          <w:sz w:val="28"/>
          <w:szCs w:val="28"/>
        </w:rPr>
        <w:t xml:space="preserve"> </w:t>
      </w:r>
      <w:r w:rsidRPr="0035396C">
        <w:rPr>
          <w:rFonts w:ascii="Times New Roman" w:hAnsi="Times New Roman" w:cs="Times New Roman"/>
          <w:sz w:val="28"/>
          <w:szCs w:val="28"/>
        </w:rPr>
        <w:t>[</w:t>
      </w:r>
      <w:r>
        <w:rPr>
          <w:rFonts w:ascii="Times New Roman" w:hAnsi="Times New Roman" w:cs="Times New Roman"/>
          <w:sz w:val="28"/>
          <w:szCs w:val="28"/>
        </w:rPr>
        <w:t>3</w:t>
      </w:r>
      <w:r w:rsidRPr="00755B9F">
        <w:rPr>
          <w:rFonts w:ascii="Times New Roman" w:hAnsi="Times New Roman" w:cs="Times New Roman"/>
          <w:sz w:val="28"/>
          <w:szCs w:val="28"/>
        </w:rPr>
        <w:t>,</w:t>
      </w:r>
      <w:r>
        <w:rPr>
          <w:rFonts w:ascii="Times New Roman" w:hAnsi="Times New Roman" w:cs="Times New Roman"/>
          <w:sz w:val="28"/>
          <w:szCs w:val="28"/>
        </w:rPr>
        <w:t>4</w:t>
      </w:r>
      <w:r w:rsidRPr="0035396C">
        <w:rPr>
          <w:rFonts w:ascii="Times New Roman" w:hAnsi="Times New Roman" w:cs="Times New Roman"/>
          <w:sz w:val="28"/>
          <w:szCs w:val="28"/>
        </w:rPr>
        <w:t>]</w:t>
      </w:r>
      <w:r w:rsidRPr="000F0798">
        <w:rPr>
          <w:rFonts w:ascii="Times New Roman" w:hAnsi="Times New Roman" w:cs="Times New Roman"/>
          <w:sz w:val="28"/>
          <w:szCs w:val="28"/>
        </w:rPr>
        <w:t>.</w:t>
      </w:r>
    </w:p>
    <w:p w14:paraId="32D29C1B"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Бедные хромовые руды Донского месторождения предполагается обогащать. Используют несколько способов обогащения. </w:t>
      </w:r>
    </w:p>
    <w:p w14:paraId="54BB7F97" w14:textId="77777777" w:rsidR="00333418" w:rsidRPr="000F0798" w:rsidRDefault="00333418" w:rsidP="00333418">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В результате</w:t>
      </w:r>
      <w:r>
        <w:rPr>
          <w:rFonts w:ascii="Times New Roman" w:hAnsi="Times New Roman" w:cs="Times New Roman"/>
          <w:sz w:val="28"/>
          <w:szCs w:val="28"/>
        </w:rPr>
        <w:t xml:space="preserve"> гравитационного метода</w:t>
      </w:r>
      <w:r w:rsidRPr="000F0798">
        <w:rPr>
          <w:rFonts w:ascii="Times New Roman" w:hAnsi="Times New Roman" w:cs="Times New Roman"/>
          <w:sz w:val="28"/>
          <w:szCs w:val="28"/>
        </w:rPr>
        <w:t xml:space="preserve"> будет получаться три сорта концентрата: концентрат, полученный обогащением в тяжелых суспензиях крупностью 50-3 мм для ферросплавной промышленности, концентрат отсадки 3-0,2 мм для огнеупоров и концентрат столов. Последний подвергается окомкованию на грануляторе с добавкой в качестве связующего раствора силиката натрия. Потери оксида хрома по данной схеме составляют 14-16% [</w:t>
      </w:r>
      <w:r>
        <w:rPr>
          <w:rFonts w:ascii="Times New Roman" w:hAnsi="Times New Roman" w:cs="Times New Roman"/>
          <w:sz w:val="28"/>
          <w:szCs w:val="28"/>
        </w:rPr>
        <w:t>5</w:t>
      </w:r>
      <w:r w:rsidRPr="000A7741">
        <w:rPr>
          <w:rFonts w:ascii="Times New Roman" w:hAnsi="Times New Roman" w:cs="Times New Roman"/>
          <w:sz w:val="28"/>
          <w:szCs w:val="28"/>
        </w:rPr>
        <w:t>,</w:t>
      </w:r>
      <w:r>
        <w:rPr>
          <w:rFonts w:ascii="Times New Roman" w:hAnsi="Times New Roman" w:cs="Times New Roman"/>
          <w:sz w:val="28"/>
          <w:szCs w:val="28"/>
        </w:rPr>
        <w:t>6</w:t>
      </w:r>
      <w:r w:rsidRPr="000F0798">
        <w:rPr>
          <w:rFonts w:ascii="Times New Roman" w:hAnsi="Times New Roman" w:cs="Times New Roman"/>
          <w:sz w:val="28"/>
          <w:szCs w:val="28"/>
        </w:rPr>
        <w:t xml:space="preserve">]. </w:t>
      </w:r>
    </w:p>
    <w:p w14:paraId="381A9E25" w14:textId="3B98C4ED" w:rsidR="00333418" w:rsidRPr="000F0798" w:rsidRDefault="00333418" w:rsidP="00333418">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 xml:space="preserve">Кроме гравитационного предполагается магнитный метод обогащения бедных хромовых руд. Однако последний без соответствующей подготовки хромовой руды неприемлем из-за низкой и практически одинаковой магнитной восприимчивости пустой породы руды и хромшпинелида. При обжиге хромовой руды с добавкой </w:t>
      </w:r>
      <w:r w:rsidR="003C70C8">
        <w:rPr>
          <w:rFonts w:ascii="Times New Roman" w:hAnsi="Times New Roman" w:cs="Times New Roman"/>
          <w:sz w:val="28"/>
          <w:szCs w:val="28"/>
        </w:rPr>
        <w:t>оксидов</w:t>
      </w:r>
      <w:r w:rsidRPr="000F0798">
        <w:rPr>
          <w:rFonts w:ascii="Times New Roman" w:hAnsi="Times New Roman" w:cs="Times New Roman"/>
          <w:sz w:val="28"/>
          <w:szCs w:val="28"/>
        </w:rPr>
        <w:t xml:space="preserve"> железа значительно увеличивается магнитная восприимчивость серпентина (основного минерала пустой породы) без существенного изменения магнитных свойств хромшпинелида (рудный минерал). Этот метод позволяет использовать для обогащения сухую магнитную сепарацию с применением высокопроизводительных и эффективных магнитных сепараторов с низкой и средней напряженностью магнитного поля. Обжиг руды должен проводиться при температуре 1270 – </w:t>
      </w:r>
      <w:r w:rsidRPr="000F0798">
        <w:rPr>
          <w:rFonts w:ascii="Times New Roman" w:hAnsi="Times New Roman" w:cs="Times New Roman"/>
          <w:sz w:val="28"/>
          <w:szCs w:val="28"/>
        </w:rPr>
        <w:lastRenderedPageBreak/>
        <w:t>1300˚С не менее одного часа. На показатели обогащения большое влияние оказывает равномерность обжига</w:t>
      </w:r>
      <w:r w:rsidRPr="000A7741">
        <w:rPr>
          <w:rFonts w:ascii="Times New Roman" w:hAnsi="Times New Roman" w:cs="Times New Roman"/>
          <w:sz w:val="28"/>
          <w:szCs w:val="28"/>
        </w:rPr>
        <w:t xml:space="preserve"> [</w:t>
      </w:r>
      <w:r>
        <w:rPr>
          <w:rFonts w:ascii="Times New Roman" w:hAnsi="Times New Roman" w:cs="Times New Roman"/>
          <w:sz w:val="28"/>
          <w:szCs w:val="28"/>
        </w:rPr>
        <w:t>7</w:t>
      </w:r>
      <w:r w:rsidRPr="000A7741">
        <w:rPr>
          <w:rFonts w:ascii="Times New Roman" w:hAnsi="Times New Roman" w:cs="Times New Roman"/>
          <w:sz w:val="28"/>
          <w:szCs w:val="28"/>
        </w:rPr>
        <w:t>]</w:t>
      </w:r>
      <w:r w:rsidRPr="000F0798">
        <w:rPr>
          <w:rFonts w:ascii="Times New Roman" w:hAnsi="Times New Roman" w:cs="Times New Roman"/>
          <w:sz w:val="28"/>
          <w:szCs w:val="28"/>
        </w:rPr>
        <w:t xml:space="preserve">. Из руды с содержанием 44% </w:t>
      </w:r>
      <w:r w:rsidRPr="000F0798">
        <w:rPr>
          <w:rFonts w:ascii="Times New Roman" w:hAnsi="Times New Roman" w:cs="Times New Roman"/>
          <w:sz w:val="28"/>
          <w:szCs w:val="28"/>
          <w:lang w:val="en-US"/>
        </w:rPr>
        <w:t>Cr</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lang w:val="en-US"/>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получают концентрат с содержанием 50% и извлечением 80% </w:t>
      </w:r>
      <w:r w:rsidR="003C70C8">
        <w:rPr>
          <w:rFonts w:ascii="Times New Roman" w:hAnsi="Times New Roman" w:cs="Times New Roman"/>
          <w:sz w:val="28"/>
          <w:szCs w:val="28"/>
        </w:rPr>
        <w:t>оксида</w:t>
      </w:r>
      <w:r w:rsidRPr="000F0798">
        <w:rPr>
          <w:rFonts w:ascii="Times New Roman" w:hAnsi="Times New Roman" w:cs="Times New Roman"/>
          <w:sz w:val="28"/>
          <w:szCs w:val="28"/>
        </w:rPr>
        <w:t xml:space="preserve"> хрома. При обжигмагнитном обогащении достигается снижение капитальных затрат на 35% по сравнению с гравитационным методом. Однако обжигмагнитный метод связан со значительным пылевыделением, что ухудшает условия труда обслуживающего персонала [</w:t>
      </w:r>
      <w:r>
        <w:rPr>
          <w:rFonts w:ascii="Times New Roman" w:hAnsi="Times New Roman" w:cs="Times New Roman"/>
          <w:sz w:val="28"/>
          <w:szCs w:val="28"/>
        </w:rPr>
        <w:t>8</w:t>
      </w:r>
      <w:r w:rsidRPr="000F0798">
        <w:rPr>
          <w:rFonts w:ascii="Times New Roman" w:hAnsi="Times New Roman" w:cs="Times New Roman"/>
          <w:sz w:val="28"/>
          <w:szCs w:val="28"/>
        </w:rPr>
        <w:t>].</w:t>
      </w:r>
    </w:p>
    <w:p w14:paraId="7031C68F" w14:textId="2FB2C0F6" w:rsidR="00333418" w:rsidRPr="000F0798" w:rsidRDefault="00333418" w:rsidP="00333418">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 xml:space="preserve">Таким образом, дополнительные переделы – обогащение руд и окускование полученных концентратов – неизбежно приведут к потере </w:t>
      </w:r>
      <w:r w:rsidR="003C70C8">
        <w:rPr>
          <w:rFonts w:ascii="Times New Roman" w:hAnsi="Times New Roman" w:cs="Times New Roman"/>
          <w:sz w:val="28"/>
          <w:szCs w:val="28"/>
        </w:rPr>
        <w:t>оксида</w:t>
      </w:r>
      <w:r w:rsidRPr="000F0798">
        <w:rPr>
          <w:rFonts w:ascii="Times New Roman" w:hAnsi="Times New Roman" w:cs="Times New Roman"/>
          <w:sz w:val="28"/>
          <w:szCs w:val="28"/>
        </w:rPr>
        <w:t xml:space="preserve"> хрома и к увеличению себестоимости стандартных хромистых ферросплавов. </w:t>
      </w:r>
    </w:p>
    <w:p w14:paraId="409B42FA"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Одним из путей переработки бедных хромовых руд может быть полное восстановление оксидной части шихты с получением комплексного сплава. Из литературных данных известно несколько способов производства комплексных хромсодержащих сплавов</w:t>
      </w:r>
      <w:r w:rsidRPr="006D5747">
        <w:rPr>
          <w:rFonts w:ascii="Times New Roman" w:hAnsi="Times New Roman" w:cs="Times New Roman"/>
          <w:sz w:val="28"/>
          <w:szCs w:val="28"/>
        </w:rPr>
        <w:t>[</w:t>
      </w:r>
      <w:r>
        <w:rPr>
          <w:rFonts w:ascii="Times New Roman" w:hAnsi="Times New Roman" w:cs="Times New Roman"/>
          <w:sz w:val="28"/>
          <w:szCs w:val="28"/>
        </w:rPr>
        <w:t>5</w:t>
      </w:r>
      <w:r w:rsidRPr="006D5747">
        <w:rPr>
          <w:rFonts w:ascii="Times New Roman" w:hAnsi="Times New Roman" w:cs="Times New Roman"/>
          <w:sz w:val="28"/>
          <w:szCs w:val="28"/>
        </w:rPr>
        <w:t>,</w:t>
      </w:r>
      <w:r>
        <w:rPr>
          <w:rFonts w:ascii="Times New Roman" w:hAnsi="Times New Roman" w:cs="Times New Roman"/>
          <w:sz w:val="28"/>
          <w:szCs w:val="28"/>
        </w:rPr>
        <w:t>9</w:t>
      </w:r>
      <w:r w:rsidRPr="006D5747">
        <w:rPr>
          <w:rFonts w:ascii="Times New Roman" w:hAnsi="Times New Roman" w:cs="Times New Roman"/>
          <w:sz w:val="28"/>
          <w:szCs w:val="28"/>
        </w:rPr>
        <w:t>,</w:t>
      </w:r>
      <w:r>
        <w:rPr>
          <w:rFonts w:ascii="Times New Roman" w:hAnsi="Times New Roman" w:cs="Times New Roman"/>
          <w:sz w:val="28"/>
          <w:szCs w:val="28"/>
        </w:rPr>
        <w:t>10</w:t>
      </w:r>
      <w:r w:rsidRPr="006D5747">
        <w:rPr>
          <w:rFonts w:ascii="Times New Roman" w:hAnsi="Times New Roman" w:cs="Times New Roman"/>
          <w:sz w:val="28"/>
          <w:szCs w:val="28"/>
        </w:rPr>
        <w:t>]</w:t>
      </w:r>
      <w:r w:rsidRPr="000F0798">
        <w:rPr>
          <w:rFonts w:ascii="Times New Roman" w:hAnsi="Times New Roman" w:cs="Times New Roman"/>
          <w:sz w:val="28"/>
          <w:szCs w:val="28"/>
        </w:rPr>
        <w:t xml:space="preserve">. </w:t>
      </w:r>
    </w:p>
    <w:p w14:paraId="1F65415F"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xml:space="preserve">Первый, основан на использовании в качестве шихтовых материалов высокозольных углей Карагандинского бассейна, относящихся к техногенным отходам и малопригодные в качестве топлива в народном хозяйстве, кварцита месторождения «Тектурмас», а также добавления в шихту некондиционных отсевов от дробления высокоуглеродистого феррохрома (в/у ФХ). Выплавка сплава идет в бесшлаковом режиме. </w:t>
      </w:r>
    </w:p>
    <w:p w14:paraId="0A89971B"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Второй способ выплавки сплава АХС основан на использовании бедных хромовых руд и в качестве восстановителя высокозольного Экибастузского угля. Выплавка сплава идет одностадийным бесшлаковым и бесфлюсовым способом [</w:t>
      </w:r>
      <w:r>
        <w:rPr>
          <w:rFonts w:ascii="Times New Roman" w:hAnsi="Times New Roman" w:cs="Times New Roman"/>
          <w:sz w:val="28"/>
          <w:szCs w:val="28"/>
        </w:rPr>
        <w:t>9</w:t>
      </w:r>
      <w:r w:rsidRPr="000A7741">
        <w:rPr>
          <w:rFonts w:ascii="Times New Roman" w:hAnsi="Times New Roman" w:cs="Times New Roman"/>
          <w:sz w:val="28"/>
          <w:szCs w:val="28"/>
        </w:rPr>
        <w:t>,</w:t>
      </w:r>
      <w:r>
        <w:rPr>
          <w:rFonts w:ascii="Times New Roman" w:hAnsi="Times New Roman" w:cs="Times New Roman"/>
          <w:sz w:val="28"/>
          <w:szCs w:val="28"/>
        </w:rPr>
        <w:t>10</w:t>
      </w:r>
      <w:r w:rsidRPr="000F0798">
        <w:rPr>
          <w:rFonts w:ascii="Times New Roman" w:hAnsi="Times New Roman" w:cs="Times New Roman"/>
          <w:sz w:val="28"/>
          <w:szCs w:val="28"/>
        </w:rPr>
        <w:t xml:space="preserve">]. </w:t>
      </w:r>
    </w:p>
    <w:p w14:paraId="5B76A61F" w14:textId="77777777" w:rsidR="00333418" w:rsidRPr="00235533" w:rsidRDefault="00333418" w:rsidP="00333418">
      <w:pPr>
        <w:spacing w:after="0" w:line="360" w:lineRule="auto"/>
        <w:ind w:firstLine="709"/>
        <w:jc w:val="both"/>
        <w:rPr>
          <w:rFonts w:ascii="Times New Roman" w:hAnsi="Times New Roman" w:cs="Times New Roman"/>
          <w:color w:val="FF0000"/>
          <w:sz w:val="28"/>
          <w:szCs w:val="28"/>
        </w:rPr>
      </w:pPr>
      <w:r w:rsidRPr="000F0798">
        <w:rPr>
          <w:rFonts w:ascii="Times New Roman" w:hAnsi="Times New Roman" w:cs="Times New Roman"/>
          <w:sz w:val="28"/>
          <w:szCs w:val="28"/>
        </w:rPr>
        <w:t xml:space="preserve">Средние химические составы сплавов №1 (с использованием ВФХ) и №2 (с использованием бедных хромовых руд и Экибастузского угля) приведены в таблице </w:t>
      </w:r>
      <w:commentRangeStart w:id="0"/>
      <w:r w:rsidRPr="000F0798">
        <w:rPr>
          <w:rFonts w:ascii="Times New Roman" w:hAnsi="Times New Roman" w:cs="Times New Roman"/>
          <w:sz w:val="28"/>
          <w:szCs w:val="28"/>
        </w:rPr>
        <w:t>1</w:t>
      </w:r>
      <w:commentRangeEnd w:id="0"/>
      <w:r>
        <w:rPr>
          <w:rStyle w:val="a6"/>
        </w:rPr>
        <w:commentReference w:id="0"/>
      </w:r>
      <w:r w:rsidRPr="000F0798">
        <w:rPr>
          <w:rFonts w:ascii="Times New Roman" w:hAnsi="Times New Roman" w:cs="Times New Roman"/>
          <w:sz w:val="28"/>
          <w:szCs w:val="28"/>
        </w:rPr>
        <w:t xml:space="preserve">. </w:t>
      </w:r>
    </w:p>
    <w:p w14:paraId="71CFDFC1" w14:textId="77777777" w:rsidR="00333418" w:rsidRDefault="00333418" w:rsidP="00333418">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Второй способ выплавки сплава АХС не получил распространения</w:t>
      </w:r>
      <w:r>
        <w:rPr>
          <w:rFonts w:ascii="Times New Roman" w:hAnsi="Times New Roman" w:cs="Times New Roman"/>
          <w:sz w:val="28"/>
          <w:szCs w:val="28"/>
        </w:rPr>
        <w:t>,</w:t>
      </w:r>
      <w:r w:rsidRPr="000F0798">
        <w:rPr>
          <w:rFonts w:ascii="Times New Roman" w:hAnsi="Times New Roman" w:cs="Times New Roman"/>
          <w:sz w:val="28"/>
          <w:szCs w:val="28"/>
        </w:rPr>
        <w:t xml:space="preserve"> так как имело место явление рассыпаемости сплава после остывания</w:t>
      </w:r>
      <w:r>
        <w:rPr>
          <w:rFonts w:ascii="Times New Roman" w:hAnsi="Times New Roman" w:cs="Times New Roman"/>
          <w:sz w:val="28"/>
          <w:szCs w:val="28"/>
        </w:rPr>
        <w:t xml:space="preserve"> </w:t>
      </w:r>
      <w:r w:rsidRPr="000F0798">
        <w:rPr>
          <w:rFonts w:ascii="Times New Roman" w:hAnsi="Times New Roman" w:cs="Times New Roman"/>
          <w:sz w:val="28"/>
          <w:szCs w:val="28"/>
        </w:rPr>
        <w:t>из</w:t>
      </w:r>
      <w:r>
        <w:rPr>
          <w:rFonts w:ascii="Times New Roman" w:hAnsi="Times New Roman" w:cs="Times New Roman"/>
          <w:sz w:val="28"/>
          <w:szCs w:val="28"/>
        </w:rPr>
        <w:t>-</w:t>
      </w:r>
      <w:r w:rsidRPr="000F0798">
        <w:rPr>
          <w:rFonts w:ascii="Times New Roman" w:hAnsi="Times New Roman" w:cs="Times New Roman"/>
          <w:sz w:val="28"/>
          <w:szCs w:val="28"/>
        </w:rPr>
        <w:t>за наличия высокого содержания фосфора в используемых высокозольных углях.</w:t>
      </w:r>
      <w:r w:rsidR="009E0704">
        <w:rPr>
          <w:rFonts w:ascii="Times New Roman" w:hAnsi="Times New Roman" w:cs="Times New Roman"/>
          <w:sz w:val="28"/>
          <w:szCs w:val="28"/>
        </w:rPr>
        <w:t xml:space="preserve"> </w:t>
      </w:r>
    </w:p>
    <w:p w14:paraId="4EC7EFEA" w14:textId="77777777" w:rsidR="009E0704" w:rsidRDefault="009E0704" w:rsidP="009E0704">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lastRenderedPageBreak/>
        <w:t>Таблица 1</w:t>
      </w:r>
      <w:r>
        <w:rPr>
          <w:rFonts w:ascii="Times New Roman" w:hAnsi="Times New Roman" w:cs="Times New Roman"/>
          <w:sz w:val="28"/>
          <w:szCs w:val="28"/>
        </w:rPr>
        <w:t xml:space="preserve"> –Средний химический</w:t>
      </w:r>
      <w:r w:rsidRPr="000F0798">
        <w:rPr>
          <w:rFonts w:ascii="Times New Roman" w:hAnsi="Times New Roman" w:cs="Times New Roman"/>
          <w:sz w:val="28"/>
          <w:szCs w:val="28"/>
        </w:rPr>
        <w:t xml:space="preserve"> состав сплавов АХС.</w:t>
      </w:r>
    </w:p>
    <w:p w14:paraId="674BC723" w14:textId="77777777" w:rsidR="009E0704" w:rsidRPr="009E0704" w:rsidRDefault="009E0704" w:rsidP="009E0704">
      <w:pPr>
        <w:spacing w:after="0" w:line="360" w:lineRule="auto"/>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1980"/>
        <w:gridCol w:w="1134"/>
        <w:gridCol w:w="1134"/>
        <w:gridCol w:w="1134"/>
        <w:gridCol w:w="1092"/>
        <w:gridCol w:w="1176"/>
        <w:gridCol w:w="2097"/>
      </w:tblGrid>
      <w:tr w:rsidR="009E0704" w:rsidRPr="000F0798" w14:paraId="614C90D3" w14:textId="77777777" w:rsidTr="009E0704">
        <w:tc>
          <w:tcPr>
            <w:tcW w:w="1980" w:type="dxa"/>
          </w:tcPr>
          <w:p w14:paraId="61236F77"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 способа</w:t>
            </w:r>
          </w:p>
        </w:tc>
        <w:tc>
          <w:tcPr>
            <w:tcW w:w="1134" w:type="dxa"/>
          </w:tcPr>
          <w:p w14:paraId="27781BB2" w14:textId="77777777" w:rsidR="009E0704" w:rsidRPr="000F0798" w:rsidRDefault="009E0704" w:rsidP="00AF3F53">
            <w:pPr>
              <w:spacing w:line="360" w:lineRule="auto"/>
              <w:jc w:val="both"/>
              <w:rPr>
                <w:rFonts w:ascii="Times New Roman" w:hAnsi="Times New Roman" w:cs="Times New Roman"/>
                <w:sz w:val="28"/>
                <w:szCs w:val="28"/>
                <w:lang w:val="en-US"/>
              </w:rPr>
            </w:pPr>
            <w:r w:rsidRPr="000F0798">
              <w:rPr>
                <w:rFonts w:ascii="Times New Roman" w:hAnsi="Times New Roman" w:cs="Times New Roman"/>
                <w:sz w:val="28"/>
                <w:szCs w:val="28"/>
                <w:lang w:val="en-US"/>
              </w:rPr>
              <w:t>Al</w:t>
            </w:r>
          </w:p>
        </w:tc>
        <w:tc>
          <w:tcPr>
            <w:tcW w:w="1134" w:type="dxa"/>
          </w:tcPr>
          <w:p w14:paraId="45CB51FB"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lang w:val="en-US"/>
              </w:rPr>
              <w:t>Si</w:t>
            </w:r>
          </w:p>
        </w:tc>
        <w:tc>
          <w:tcPr>
            <w:tcW w:w="1134" w:type="dxa"/>
          </w:tcPr>
          <w:p w14:paraId="2414ED9E" w14:textId="77777777" w:rsidR="009E0704" w:rsidRPr="000F0798" w:rsidRDefault="009E0704" w:rsidP="00AF3F53">
            <w:pPr>
              <w:spacing w:line="360" w:lineRule="auto"/>
              <w:jc w:val="both"/>
              <w:rPr>
                <w:rFonts w:ascii="Times New Roman" w:hAnsi="Times New Roman" w:cs="Times New Roman"/>
                <w:sz w:val="28"/>
                <w:szCs w:val="28"/>
                <w:lang w:val="en-US"/>
              </w:rPr>
            </w:pPr>
            <w:r w:rsidRPr="000F0798">
              <w:rPr>
                <w:rFonts w:ascii="Times New Roman" w:hAnsi="Times New Roman" w:cs="Times New Roman"/>
                <w:sz w:val="28"/>
                <w:szCs w:val="28"/>
                <w:lang w:val="en-US"/>
              </w:rPr>
              <w:t>Cr</w:t>
            </w:r>
          </w:p>
        </w:tc>
        <w:tc>
          <w:tcPr>
            <w:tcW w:w="1092" w:type="dxa"/>
          </w:tcPr>
          <w:p w14:paraId="51EC7B4C" w14:textId="77777777" w:rsidR="009E0704" w:rsidRPr="000F0798" w:rsidRDefault="009E0704" w:rsidP="00AF3F53">
            <w:pPr>
              <w:spacing w:line="360" w:lineRule="auto"/>
              <w:jc w:val="both"/>
              <w:rPr>
                <w:rFonts w:ascii="Times New Roman" w:hAnsi="Times New Roman" w:cs="Times New Roman"/>
                <w:sz w:val="28"/>
                <w:szCs w:val="28"/>
                <w:lang w:val="en-US"/>
              </w:rPr>
            </w:pPr>
            <w:r w:rsidRPr="000F0798">
              <w:rPr>
                <w:rFonts w:ascii="Times New Roman" w:hAnsi="Times New Roman" w:cs="Times New Roman"/>
                <w:sz w:val="28"/>
                <w:szCs w:val="28"/>
                <w:lang w:val="en-US"/>
              </w:rPr>
              <w:t>Fe</w:t>
            </w:r>
          </w:p>
        </w:tc>
        <w:tc>
          <w:tcPr>
            <w:tcW w:w="1176" w:type="dxa"/>
          </w:tcPr>
          <w:p w14:paraId="7842F596" w14:textId="77777777" w:rsidR="009E0704" w:rsidRPr="000F0798" w:rsidRDefault="009E0704" w:rsidP="00AF3F53">
            <w:pPr>
              <w:spacing w:line="360" w:lineRule="auto"/>
              <w:jc w:val="both"/>
              <w:rPr>
                <w:rFonts w:ascii="Times New Roman" w:hAnsi="Times New Roman" w:cs="Times New Roman"/>
                <w:sz w:val="28"/>
                <w:szCs w:val="28"/>
                <w:lang w:val="en-US"/>
              </w:rPr>
            </w:pPr>
            <w:r w:rsidRPr="000F0798">
              <w:rPr>
                <w:rFonts w:ascii="Times New Roman" w:hAnsi="Times New Roman" w:cs="Times New Roman"/>
                <w:sz w:val="28"/>
                <w:szCs w:val="28"/>
                <w:lang w:val="en-US"/>
              </w:rPr>
              <w:t>C</w:t>
            </w:r>
          </w:p>
        </w:tc>
        <w:tc>
          <w:tcPr>
            <w:tcW w:w="2097" w:type="dxa"/>
          </w:tcPr>
          <w:p w14:paraId="3BD479AC" w14:textId="77777777" w:rsidR="009E0704" w:rsidRPr="000F0798" w:rsidRDefault="009E0704" w:rsidP="00AF3F53">
            <w:pPr>
              <w:spacing w:line="360" w:lineRule="auto"/>
              <w:jc w:val="both"/>
              <w:rPr>
                <w:rFonts w:ascii="Times New Roman" w:hAnsi="Times New Roman" w:cs="Times New Roman"/>
                <w:sz w:val="28"/>
                <w:szCs w:val="28"/>
                <w:lang w:val="en-US"/>
              </w:rPr>
            </w:pPr>
            <w:r w:rsidRPr="000F0798">
              <w:rPr>
                <w:rFonts w:ascii="Times New Roman" w:hAnsi="Times New Roman" w:cs="Times New Roman"/>
                <w:sz w:val="28"/>
                <w:szCs w:val="28"/>
                <w:lang w:val="en-US"/>
              </w:rPr>
              <w:t>P</w:t>
            </w:r>
          </w:p>
        </w:tc>
      </w:tr>
      <w:tr w:rsidR="009E0704" w:rsidRPr="000F0798" w14:paraId="5AD4AD89" w14:textId="77777777" w:rsidTr="009E0704">
        <w:tc>
          <w:tcPr>
            <w:tcW w:w="1980" w:type="dxa"/>
          </w:tcPr>
          <w:p w14:paraId="515CEA95"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1</w:t>
            </w:r>
          </w:p>
        </w:tc>
        <w:tc>
          <w:tcPr>
            <w:tcW w:w="1134" w:type="dxa"/>
          </w:tcPr>
          <w:p w14:paraId="74A04099"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lang w:val="en-US"/>
              </w:rPr>
              <w:t>13</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6</w:t>
            </w:r>
            <w:r w:rsidRPr="000F0798">
              <w:rPr>
                <w:rFonts w:ascii="Times New Roman" w:hAnsi="Times New Roman" w:cs="Times New Roman"/>
                <w:sz w:val="28"/>
                <w:szCs w:val="28"/>
              </w:rPr>
              <w:t>%</w:t>
            </w:r>
          </w:p>
        </w:tc>
        <w:tc>
          <w:tcPr>
            <w:tcW w:w="1134" w:type="dxa"/>
          </w:tcPr>
          <w:p w14:paraId="42DB320E"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47,4%</w:t>
            </w:r>
          </w:p>
        </w:tc>
        <w:tc>
          <w:tcPr>
            <w:tcW w:w="1134" w:type="dxa"/>
          </w:tcPr>
          <w:p w14:paraId="6E1C2251"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lang w:val="en-US"/>
              </w:rPr>
              <w:t>23</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2</w:t>
            </w:r>
            <w:r w:rsidRPr="000F0798">
              <w:rPr>
                <w:rFonts w:ascii="Times New Roman" w:hAnsi="Times New Roman" w:cs="Times New Roman"/>
                <w:sz w:val="28"/>
                <w:szCs w:val="28"/>
              </w:rPr>
              <w:t>%</w:t>
            </w:r>
          </w:p>
        </w:tc>
        <w:tc>
          <w:tcPr>
            <w:tcW w:w="1092" w:type="dxa"/>
          </w:tcPr>
          <w:p w14:paraId="485D7875"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lang w:val="en-US"/>
              </w:rPr>
              <w:t>12</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7</w:t>
            </w:r>
            <w:r w:rsidRPr="000F0798">
              <w:rPr>
                <w:rFonts w:ascii="Times New Roman" w:hAnsi="Times New Roman" w:cs="Times New Roman"/>
                <w:sz w:val="28"/>
                <w:szCs w:val="28"/>
              </w:rPr>
              <w:t>%</w:t>
            </w:r>
          </w:p>
        </w:tc>
        <w:tc>
          <w:tcPr>
            <w:tcW w:w="1176" w:type="dxa"/>
          </w:tcPr>
          <w:p w14:paraId="44E3043C"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lang w:val="en-US"/>
              </w:rPr>
              <w:t>0</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7</w:t>
            </w:r>
            <w:r w:rsidRPr="000F0798">
              <w:rPr>
                <w:rFonts w:ascii="Times New Roman" w:hAnsi="Times New Roman" w:cs="Times New Roman"/>
                <w:sz w:val="28"/>
                <w:szCs w:val="28"/>
              </w:rPr>
              <w:t>%</w:t>
            </w:r>
          </w:p>
        </w:tc>
        <w:tc>
          <w:tcPr>
            <w:tcW w:w="2097" w:type="dxa"/>
          </w:tcPr>
          <w:p w14:paraId="54264292"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0,04%</w:t>
            </w:r>
          </w:p>
        </w:tc>
      </w:tr>
      <w:tr w:rsidR="009E0704" w:rsidRPr="000F0798" w14:paraId="541765BD" w14:textId="77777777" w:rsidTr="009E0704">
        <w:tc>
          <w:tcPr>
            <w:tcW w:w="1980" w:type="dxa"/>
          </w:tcPr>
          <w:p w14:paraId="2C123A16"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2</w:t>
            </w:r>
          </w:p>
        </w:tc>
        <w:tc>
          <w:tcPr>
            <w:tcW w:w="1134" w:type="dxa"/>
          </w:tcPr>
          <w:p w14:paraId="524B2540"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4,5%</w:t>
            </w:r>
          </w:p>
        </w:tc>
        <w:tc>
          <w:tcPr>
            <w:tcW w:w="1134" w:type="dxa"/>
          </w:tcPr>
          <w:p w14:paraId="27E0D820"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31%</w:t>
            </w:r>
          </w:p>
        </w:tc>
        <w:tc>
          <w:tcPr>
            <w:tcW w:w="1134" w:type="dxa"/>
          </w:tcPr>
          <w:p w14:paraId="77D00F39"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41,2%</w:t>
            </w:r>
          </w:p>
        </w:tc>
        <w:tc>
          <w:tcPr>
            <w:tcW w:w="1092" w:type="dxa"/>
          </w:tcPr>
          <w:p w14:paraId="03E5087A"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20%</w:t>
            </w:r>
          </w:p>
        </w:tc>
        <w:tc>
          <w:tcPr>
            <w:tcW w:w="1176" w:type="dxa"/>
          </w:tcPr>
          <w:p w14:paraId="0482F316"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1,3%</w:t>
            </w:r>
          </w:p>
        </w:tc>
        <w:tc>
          <w:tcPr>
            <w:tcW w:w="2097" w:type="dxa"/>
          </w:tcPr>
          <w:p w14:paraId="2EB44066" w14:textId="77777777" w:rsidR="009E0704" w:rsidRPr="000F0798" w:rsidRDefault="009E0704" w:rsidP="00AF3F53">
            <w:pPr>
              <w:spacing w:line="360" w:lineRule="auto"/>
              <w:jc w:val="both"/>
              <w:rPr>
                <w:rFonts w:ascii="Times New Roman" w:hAnsi="Times New Roman" w:cs="Times New Roman"/>
                <w:sz w:val="28"/>
                <w:szCs w:val="28"/>
              </w:rPr>
            </w:pPr>
            <w:r w:rsidRPr="000F0798">
              <w:rPr>
                <w:rFonts w:ascii="Times New Roman" w:hAnsi="Times New Roman" w:cs="Times New Roman"/>
                <w:sz w:val="28"/>
                <w:szCs w:val="28"/>
              </w:rPr>
              <w:t>0,16%</w:t>
            </w:r>
          </w:p>
        </w:tc>
      </w:tr>
    </w:tbl>
    <w:p w14:paraId="20A6F7F3" w14:textId="77777777" w:rsidR="009E0704" w:rsidRPr="000F0798" w:rsidRDefault="009E0704" w:rsidP="00333418">
      <w:pPr>
        <w:spacing w:after="0" w:line="360" w:lineRule="auto"/>
        <w:ind w:firstLine="708"/>
        <w:jc w:val="both"/>
        <w:rPr>
          <w:rFonts w:ascii="Times New Roman" w:hAnsi="Times New Roman" w:cs="Times New Roman"/>
          <w:sz w:val="28"/>
          <w:szCs w:val="28"/>
        </w:rPr>
      </w:pPr>
    </w:p>
    <w:p w14:paraId="4082FB85" w14:textId="77777777" w:rsidR="00333418" w:rsidRPr="000F0798" w:rsidRDefault="00333418" w:rsidP="00333418">
      <w:pPr>
        <w:spacing w:after="0" w:line="360" w:lineRule="auto"/>
        <w:ind w:firstLine="708"/>
        <w:jc w:val="both"/>
        <w:rPr>
          <w:rFonts w:ascii="Times New Roman" w:hAnsi="Times New Roman" w:cs="Times New Roman"/>
          <w:sz w:val="28"/>
          <w:szCs w:val="28"/>
        </w:rPr>
      </w:pPr>
      <w:r w:rsidRPr="000F0798">
        <w:rPr>
          <w:rFonts w:ascii="Times New Roman" w:hAnsi="Times New Roman" w:cs="Times New Roman"/>
          <w:sz w:val="28"/>
          <w:szCs w:val="28"/>
        </w:rPr>
        <w:t>Это обстоятельство подтолкнуло авторов к идее получения комплексного сплава АХС (алюминий-хром-кремний) с использованием двух некондиционных материалов: бедных хромовых руд Донского месторождения и низкофосфористых высокозольных углей месторождения «Борлы», который применялся с целью предотвращения рассыпания сплава после процесса кристаллизации.</w:t>
      </w:r>
      <w:r w:rsidR="009E0704">
        <w:rPr>
          <w:rFonts w:ascii="Times New Roman" w:hAnsi="Times New Roman" w:cs="Times New Roman"/>
          <w:sz w:val="28"/>
          <w:szCs w:val="28"/>
        </w:rPr>
        <w:t xml:space="preserve"> </w:t>
      </w:r>
      <w:r w:rsidRPr="000F0798">
        <w:rPr>
          <w:rFonts w:ascii="Times New Roman" w:hAnsi="Times New Roman" w:cs="Times New Roman"/>
          <w:sz w:val="28"/>
          <w:szCs w:val="28"/>
        </w:rPr>
        <w:t>Получаемый сплав АХС по своему химическому составу похож на стандартный силикохром и отличается лишь наличием алюминия до 12%.</w:t>
      </w:r>
    </w:p>
    <w:p w14:paraId="7BF7F9C6" w14:textId="77777777" w:rsidR="00333418" w:rsidRPr="000F0798" w:rsidRDefault="00333418" w:rsidP="00333418">
      <w:pPr>
        <w:spacing w:after="0" w:line="360" w:lineRule="auto"/>
        <w:ind w:firstLine="709"/>
        <w:jc w:val="both"/>
        <w:rPr>
          <w:rFonts w:ascii="Times New Roman" w:eastAsia="Times New Roman" w:hAnsi="Times New Roman" w:cs="Times New Roman"/>
          <w:sz w:val="28"/>
          <w:szCs w:val="28"/>
        </w:rPr>
      </w:pPr>
      <w:r w:rsidRPr="000F0798">
        <w:rPr>
          <w:rFonts w:ascii="Times New Roman" w:eastAsia="Times New Roman" w:hAnsi="Times New Roman" w:cs="Times New Roman"/>
          <w:sz w:val="28"/>
          <w:szCs w:val="28"/>
        </w:rPr>
        <w:t xml:space="preserve">Как отмечалось выше, при получении комплексного сплава </w:t>
      </w:r>
      <w:r>
        <w:rPr>
          <w:rFonts w:ascii="Times New Roman" w:hAnsi="Times New Roman" w:cs="Times New Roman"/>
          <w:sz w:val="28"/>
          <w:szCs w:val="28"/>
        </w:rPr>
        <w:t>АХС</w:t>
      </w:r>
      <w:r w:rsidRPr="000F0798">
        <w:rPr>
          <w:rFonts w:ascii="Times New Roman" w:eastAsia="Times New Roman" w:hAnsi="Times New Roman" w:cs="Times New Roman"/>
          <w:sz w:val="28"/>
          <w:szCs w:val="28"/>
        </w:rPr>
        <w:t xml:space="preserve"> используются высокозольные угли, которые вследствие повышенной зольности не используются в народном хозяйстве как энергетический уголь. Высокое извлечение компонентов шихты в металл достигается с помощью полного восстановления основных элементов из оксидов золы угля, а применение некондиционных материалов позволяет получать сплав АХС</w:t>
      </w:r>
      <w:r>
        <w:rPr>
          <w:rFonts w:ascii="Times New Roman" w:eastAsia="Times New Roman" w:hAnsi="Times New Roman" w:cs="Times New Roman"/>
          <w:sz w:val="28"/>
          <w:szCs w:val="28"/>
        </w:rPr>
        <w:t xml:space="preserve"> </w:t>
      </w:r>
      <w:r w:rsidRPr="000F0798">
        <w:rPr>
          <w:rFonts w:ascii="Times New Roman" w:eastAsia="Times New Roman" w:hAnsi="Times New Roman" w:cs="Times New Roman"/>
          <w:sz w:val="28"/>
          <w:szCs w:val="28"/>
        </w:rPr>
        <w:t>с низкой себестоимостью в сравнении с традиционными хромовыми ферросплавами</w:t>
      </w:r>
      <w:r w:rsidRPr="00585C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w:t>
      </w:r>
      <w:r w:rsidRPr="00585C96">
        <w:rPr>
          <w:rFonts w:ascii="Times New Roman" w:eastAsia="Times New Roman" w:hAnsi="Times New Roman" w:cs="Times New Roman"/>
          <w:sz w:val="28"/>
          <w:szCs w:val="28"/>
        </w:rPr>
        <w:t>]</w:t>
      </w:r>
      <w:r w:rsidRPr="000F0798">
        <w:rPr>
          <w:rFonts w:ascii="Times New Roman" w:eastAsia="Times New Roman" w:hAnsi="Times New Roman" w:cs="Times New Roman"/>
          <w:sz w:val="28"/>
          <w:szCs w:val="28"/>
        </w:rPr>
        <w:t xml:space="preserve">. </w:t>
      </w:r>
    </w:p>
    <w:p w14:paraId="733626AD"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eastAsia="Times New Roman" w:hAnsi="Times New Roman" w:cs="Times New Roman"/>
          <w:sz w:val="28"/>
          <w:szCs w:val="28"/>
        </w:rPr>
        <w:t xml:space="preserve">Сплав АХС предназначен для раскисления и частичного легирования нержавеющих марок сталей. </w:t>
      </w:r>
      <w:r w:rsidRPr="000F0798">
        <w:rPr>
          <w:rFonts w:ascii="Times New Roman" w:hAnsi="Times New Roman" w:cs="Times New Roman"/>
          <w:sz w:val="28"/>
          <w:szCs w:val="28"/>
        </w:rPr>
        <w:t>Применение комплексного сплава позволит заменить частично или полностью феррохром, ферросилиций, а также алюминий [</w:t>
      </w:r>
      <w:r w:rsidRPr="00585C96">
        <w:rPr>
          <w:rFonts w:ascii="Times New Roman" w:hAnsi="Times New Roman" w:cs="Times New Roman"/>
          <w:sz w:val="28"/>
          <w:szCs w:val="28"/>
        </w:rPr>
        <w:t>1</w:t>
      </w:r>
      <w:r>
        <w:rPr>
          <w:rFonts w:ascii="Times New Roman" w:hAnsi="Times New Roman" w:cs="Times New Roman"/>
          <w:sz w:val="28"/>
          <w:szCs w:val="28"/>
        </w:rPr>
        <w:t>2</w:t>
      </w:r>
      <w:r w:rsidRPr="000F0798">
        <w:rPr>
          <w:rFonts w:ascii="Times New Roman" w:hAnsi="Times New Roman" w:cs="Times New Roman"/>
          <w:sz w:val="28"/>
          <w:szCs w:val="28"/>
        </w:rPr>
        <w:t>].</w:t>
      </w:r>
    </w:p>
    <w:p w14:paraId="7F769D86" w14:textId="21787528" w:rsidR="00333418" w:rsidRPr="000F0798" w:rsidRDefault="00333418" w:rsidP="00333418">
      <w:pPr>
        <w:spacing w:after="0" w:line="360" w:lineRule="auto"/>
        <w:ind w:firstLine="709"/>
        <w:jc w:val="both"/>
        <w:rPr>
          <w:rFonts w:ascii="Times New Roman" w:eastAsia="Times New Roman" w:hAnsi="Times New Roman" w:cs="Times New Roman"/>
          <w:sz w:val="28"/>
          <w:szCs w:val="28"/>
        </w:rPr>
      </w:pPr>
      <w:r w:rsidRPr="00F25BE1">
        <w:rPr>
          <w:rFonts w:ascii="Times New Roman" w:hAnsi="Times New Roman" w:cs="Times New Roman"/>
          <w:i/>
          <w:sz w:val="28"/>
          <w:szCs w:val="28"/>
        </w:rPr>
        <w:t>Целью</w:t>
      </w:r>
      <w:r w:rsidRPr="000F0798">
        <w:rPr>
          <w:rFonts w:ascii="Times New Roman" w:hAnsi="Times New Roman" w:cs="Times New Roman"/>
          <w:sz w:val="28"/>
          <w:szCs w:val="28"/>
        </w:rPr>
        <w:t xml:space="preserve"> данной работы является разработка рациональной технологии использования некондиционных хромовых руд для получения комплексного сплава АХС (алюминий-хром-кремний). В качестве восстановителя </w:t>
      </w:r>
      <w:r w:rsidR="003C70C8">
        <w:rPr>
          <w:rFonts w:ascii="Times New Roman" w:hAnsi="Times New Roman" w:cs="Times New Roman"/>
          <w:sz w:val="28"/>
          <w:szCs w:val="28"/>
        </w:rPr>
        <w:t>оксидов</w:t>
      </w:r>
      <w:r w:rsidRPr="000F0798">
        <w:rPr>
          <w:rFonts w:ascii="Times New Roman" w:hAnsi="Times New Roman" w:cs="Times New Roman"/>
          <w:sz w:val="28"/>
          <w:szCs w:val="28"/>
        </w:rPr>
        <w:t xml:space="preserve"> руды будет использован высокозольный </w:t>
      </w:r>
      <w:r>
        <w:rPr>
          <w:rFonts w:ascii="Times New Roman" w:hAnsi="Times New Roman" w:cs="Times New Roman"/>
          <w:sz w:val="28"/>
          <w:szCs w:val="28"/>
        </w:rPr>
        <w:t>Борлинский</w:t>
      </w:r>
      <w:r w:rsidRPr="000F0798">
        <w:rPr>
          <w:rFonts w:ascii="Times New Roman" w:hAnsi="Times New Roman" w:cs="Times New Roman"/>
          <w:sz w:val="28"/>
          <w:szCs w:val="28"/>
        </w:rPr>
        <w:t xml:space="preserve"> уголь. Способ получения </w:t>
      </w:r>
      <w:r w:rsidRPr="000F0798">
        <w:rPr>
          <w:rFonts w:ascii="Times New Roman" w:hAnsi="Times New Roman" w:cs="Times New Roman"/>
          <w:sz w:val="28"/>
          <w:szCs w:val="28"/>
        </w:rPr>
        <w:lastRenderedPageBreak/>
        <w:t xml:space="preserve">сплава АХС заключается в полном восстановлении </w:t>
      </w:r>
      <w:r w:rsidR="003C70C8">
        <w:rPr>
          <w:rFonts w:ascii="Times New Roman" w:hAnsi="Times New Roman" w:cs="Times New Roman"/>
          <w:sz w:val="28"/>
          <w:szCs w:val="28"/>
        </w:rPr>
        <w:t>оксидов</w:t>
      </w:r>
      <w:r w:rsidRPr="000F0798">
        <w:rPr>
          <w:rFonts w:ascii="Times New Roman" w:hAnsi="Times New Roman" w:cs="Times New Roman"/>
          <w:sz w:val="28"/>
          <w:szCs w:val="28"/>
        </w:rPr>
        <w:t xml:space="preserve"> руды и золы угля. Такой метод ведения плавки способствует высокому использованию компонентов шихты, а применение некондиционных руд и низкосортных углей позволит получить сплав АХС с низкой себестоимостью.</w:t>
      </w:r>
    </w:p>
    <w:p w14:paraId="0486266E" w14:textId="77777777" w:rsidR="00333418" w:rsidRDefault="00333418" w:rsidP="00333418">
      <w:pPr>
        <w:spacing w:after="0" w:line="360" w:lineRule="auto"/>
        <w:ind w:firstLine="709"/>
        <w:jc w:val="both"/>
        <w:rPr>
          <w:rFonts w:ascii="Times New Roman" w:hAnsi="Times New Roman" w:cs="Times New Roman"/>
          <w:sz w:val="28"/>
          <w:szCs w:val="28"/>
        </w:rPr>
      </w:pPr>
      <w:r w:rsidRPr="00F25BE1">
        <w:rPr>
          <w:rFonts w:ascii="Times New Roman" w:hAnsi="Times New Roman" w:cs="Times New Roman"/>
          <w:i/>
          <w:sz w:val="28"/>
          <w:szCs w:val="28"/>
        </w:rPr>
        <w:t>Материалы и методика эксперимента.</w:t>
      </w:r>
      <w:r>
        <w:rPr>
          <w:rFonts w:ascii="Times New Roman" w:hAnsi="Times New Roman" w:cs="Times New Roman"/>
          <w:b/>
          <w:sz w:val="28"/>
          <w:szCs w:val="28"/>
        </w:rPr>
        <w:t xml:space="preserve"> </w:t>
      </w:r>
      <w:r w:rsidRPr="000F0798">
        <w:rPr>
          <w:rFonts w:ascii="Times New Roman" w:hAnsi="Times New Roman" w:cs="Times New Roman"/>
          <w:snapToGrid w:val="0"/>
          <w:sz w:val="28"/>
          <w:szCs w:val="28"/>
        </w:rPr>
        <w:t xml:space="preserve">На основании теоретических разработок </w:t>
      </w:r>
      <w:r w:rsidRPr="000F0798">
        <w:rPr>
          <w:rFonts w:ascii="Times New Roman" w:hAnsi="Times New Roman" w:cs="Times New Roman"/>
          <w:bCs/>
          <w:sz w:val="28"/>
          <w:szCs w:val="28"/>
        </w:rPr>
        <w:t xml:space="preserve">в условиях Химико-металлургического института </w:t>
      </w:r>
      <w:r w:rsidRPr="000F0798">
        <w:rPr>
          <w:rFonts w:ascii="Times New Roman" w:hAnsi="Times New Roman" w:cs="Times New Roman"/>
          <w:snapToGrid w:val="0"/>
          <w:sz w:val="28"/>
          <w:szCs w:val="28"/>
        </w:rPr>
        <w:t>были проведены крупнолабораторные испытания по выплавке</w:t>
      </w:r>
      <w:r>
        <w:rPr>
          <w:rFonts w:ascii="Times New Roman" w:hAnsi="Times New Roman" w:cs="Times New Roman"/>
          <w:snapToGrid w:val="0"/>
          <w:sz w:val="28"/>
          <w:szCs w:val="28"/>
        </w:rPr>
        <w:t xml:space="preserve"> </w:t>
      </w:r>
      <w:r w:rsidRPr="000F0798">
        <w:rPr>
          <w:rFonts w:ascii="Times New Roman" w:hAnsi="Times New Roman" w:cs="Times New Roman"/>
          <w:snapToGrid w:val="0"/>
          <w:sz w:val="28"/>
          <w:szCs w:val="28"/>
        </w:rPr>
        <w:t xml:space="preserve">сплава </w:t>
      </w:r>
      <w:r w:rsidRPr="000F0798">
        <w:rPr>
          <w:rFonts w:ascii="Times New Roman" w:eastAsia="Times New Roman" w:hAnsi="Times New Roman" w:cs="Times New Roman"/>
          <w:sz w:val="28"/>
          <w:szCs w:val="28"/>
        </w:rPr>
        <w:t>АХС</w:t>
      </w:r>
      <w:r>
        <w:rPr>
          <w:rFonts w:ascii="Times New Roman" w:eastAsia="Times New Roman" w:hAnsi="Times New Roman" w:cs="Times New Roman"/>
          <w:sz w:val="28"/>
          <w:szCs w:val="28"/>
        </w:rPr>
        <w:t xml:space="preserve"> </w:t>
      </w:r>
      <w:r w:rsidRPr="000F0798">
        <w:rPr>
          <w:rFonts w:ascii="Times New Roman" w:hAnsi="Times New Roman" w:cs="Times New Roman"/>
          <w:sz w:val="28"/>
          <w:szCs w:val="28"/>
        </w:rPr>
        <w:t>в руднотермической печи из окатышей некондиционной хромовой руды и высокозольного Борлинского угля</w:t>
      </w:r>
      <w:r w:rsidRPr="000F0798">
        <w:rPr>
          <w:rFonts w:ascii="Times New Roman" w:hAnsi="Times New Roman" w:cs="Times New Roman"/>
          <w:snapToGrid w:val="0"/>
          <w:sz w:val="28"/>
          <w:szCs w:val="28"/>
        </w:rPr>
        <w:t>.</w:t>
      </w:r>
      <w:r>
        <w:rPr>
          <w:rFonts w:ascii="Times New Roman" w:hAnsi="Times New Roman" w:cs="Times New Roman"/>
          <w:snapToGrid w:val="0"/>
          <w:sz w:val="28"/>
          <w:szCs w:val="28"/>
        </w:rPr>
        <w:t xml:space="preserve"> </w:t>
      </w:r>
      <w:r w:rsidRPr="000F0798">
        <w:rPr>
          <w:rFonts w:ascii="Times New Roman" w:hAnsi="Times New Roman" w:cs="Times New Roman"/>
          <w:sz w:val="28"/>
          <w:szCs w:val="28"/>
        </w:rPr>
        <w:t>При проведении плавок необходимо было доказать возможность получения комплексного сплава АХС из окатышей некондиционной хромовой руды и Борлинского угля, а также выбрать оптимальные соотношения оксидов и углерода в шихте и электрические параметры процесса для данной электропечи.</w:t>
      </w:r>
    </w:p>
    <w:p w14:paraId="297CEA1B" w14:textId="77777777" w:rsidR="0033341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В связи с тем, что руднотермические ферросплавные печи, в большинстве случаев открытые, углерод с поверхности колошника частично выгорает за счет кислорода воздуха. Количество выгораемого углерода зависит от реакционной способности восстановителя, гранулометрического состава шихты, состояния колошника, мощности печи. Трудность расчета оптимального количества углерода заключается также в неопределенности и непостоянстве величин улета элементов в виде низших оксидов, в частности субоксидов</w:t>
      </w:r>
      <w:r>
        <w:rPr>
          <w:rFonts w:ascii="Times New Roman" w:hAnsi="Times New Roman" w:cs="Times New Roman"/>
          <w:sz w:val="28"/>
          <w:szCs w:val="28"/>
        </w:rPr>
        <w:t xml:space="preserve"> </w:t>
      </w:r>
      <w:r w:rsidRPr="000F0798">
        <w:rPr>
          <w:rFonts w:ascii="Times New Roman" w:hAnsi="Times New Roman" w:cs="Times New Roman"/>
          <w:sz w:val="28"/>
          <w:szCs w:val="28"/>
        </w:rPr>
        <w:t>SiO и Al</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 Поэтому существенное значение имеет установление оптимального избытка восстановителя</w:t>
      </w:r>
      <w:r w:rsidRPr="000A7741">
        <w:rPr>
          <w:rFonts w:ascii="Times New Roman" w:hAnsi="Times New Roman" w:cs="Times New Roman"/>
          <w:sz w:val="28"/>
          <w:szCs w:val="28"/>
        </w:rPr>
        <w:t xml:space="preserve"> [1</w:t>
      </w:r>
      <w:r>
        <w:rPr>
          <w:rFonts w:ascii="Times New Roman" w:hAnsi="Times New Roman" w:cs="Times New Roman"/>
          <w:sz w:val="28"/>
          <w:szCs w:val="28"/>
        </w:rPr>
        <w:t>3</w:t>
      </w:r>
      <w:r w:rsidRPr="000A7741">
        <w:rPr>
          <w:rFonts w:ascii="Times New Roman" w:hAnsi="Times New Roman" w:cs="Times New Roman"/>
          <w:sz w:val="28"/>
          <w:szCs w:val="28"/>
        </w:rPr>
        <w:t>]</w:t>
      </w:r>
      <w:r w:rsidRPr="000F0798">
        <w:rPr>
          <w:rFonts w:ascii="Times New Roman" w:hAnsi="Times New Roman" w:cs="Times New Roman"/>
          <w:sz w:val="28"/>
          <w:szCs w:val="28"/>
        </w:rPr>
        <w:t xml:space="preserve">. </w:t>
      </w:r>
    </w:p>
    <w:p w14:paraId="382DE4BA" w14:textId="77777777" w:rsidR="0033341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Из литературных данных установлено, что шихта, используемая для выплавки силикокальция, должна иметь в своем составе до 30% избытка восстановителя. При производстве ферросилиция на колошнике сгорает 10-12% углерода [</w:t>
      </w:r>
      <w:r>
        <w:rPr>
          <w:rFonts w:ascii="Times New Roman" w:hAnsi="Times New Roman" w:cs="Times New Roman"/>
          <w:sz w:val="28"/>
          <w:szCs w:val="28"/>
        </w:rPr>
        <w:t>14</w:t>
      </w:r>
      <w:r w:rsidRPr="000F0798">
        <w:rPr>
          <w:rFonts w:ascii="Times New Roman" w:hAnsi="Times New Roman" w:cs="Times New Roman"/>
          <w:sz w:val="28"/>
          <w:szCs w:val="28"/>
        </w:rPr>
        <w:t>]. Из практики выплавки силумина известно, что шихта рассчитывается с недостатком восстановителя 7% по отношению к стехеометрически необходимому [</w:t>
      </w:r>
      <w:r>
        <w:rPr>
          <w:rFonts w:ascii="Times New Roman" w:hAnsi="Times New Roman" w:cs="Times New Roman"/>
          <w:sz w:val="28"/>
          <w:szCs w:val="28"/>
        </w:rPr>
        <w:t>15</w:t>
      </w:r>
      <w:r w:rsidRPr="000F0798">
        <w:rPr>
          <w:rFonts w:ascii="Times New Roman" w:hAnsi="Times New Roman" w:cs="Times New Roman"/>
          <w:sz w:val="28"/>
          <w:szCs w:val="28"/>
        </w:rPr>
        <w:t xml:space="preserve">]. </w:t>
      </w:r>
    </w:p>
    <w:p w14:paraId="53AC8205"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Практика выплавки сплава АХС невелика. Установлено, что избыток восстановителя в шихте должен быть 2-3%, Борлинский уголь содержит 16-</w:t>
      </w:r>
      <w:r w:rsidRPr="000F0798">
        <w:rPr>
          <w:rFonts w:ascii="Times New Roman" w:hAnsi="Times New Roman" w:cs="Times New Roman"/>
          <w:sz w:val="28"/>
          <w:szCs w:val="28"/>
        </w:rPr>
        <w:lastRenderedPageBreak/>
        <w:t>18% летучих, которые при электроплавке затрудняют доступ кислорода воздуха к колошнику и тем самым, в основном, препятствуют сгоранию углерода</w:t>
      </w:r>
      <w:r>
        <w:rPr>
          <w:rFonts w:ascii="Times New Roman" w:hAnsi="Times New Roman" w:cs="Times New Roman"/>
          <w:sz w:val="28"/>
          <w:szCs w:val="28"/>
        </w:rPr>
        <w:t xml:space="preserve"> </w:t>
      </w:r>
      <w:r w:rsidRPr="00E61BC4">
        <w:rPr>
          <w:rFonts w:ascii="Times New Roman" w:hAnsi="Times New Roman" w:cs="Times New Roman"/>
          <w:sz w:val="28"/>
          <w:szCs w:val="28"/>
        </w:rPr>
        <w:t>[</w:t>
      </w:r>
      <w:r>
        <w:rPr>
          <w:rFonts w:ascii="Times New Roman" w:hAnsi="Times New Roman" w:cs="Times New Roman"/>
          <w:sz w:val="28"/>
          <w:szCs w:val="28"/>
        </w:rPr>
        <w:t>16,17</w:t>
      </w:r>
      <w:r w:rsidRPr="00E61BC4">
        <w:rPr>
          <w:rFonts w:ascii="Times New Roman" w:hAnsi="Times New Roman" w:cs="Times New Roman"/>
          <w:sz w:val="28"/>
          <w:szCs w:val="28"/>
        </w:rPr>
        <w:t>]</w:t>
      </w:r>
      <w:r w:rsidRPr="000F0798">
        <w:rPr>
          <w:rFonts w:ascii="Times New Roman" w:hAnsi="Times New Roman" w:cs="Times New Roman"/>
          <w:sz w:val="28"/>
          <w:szCs w:val="28"/>
        </w:rPr>
        <w:t>.</w:t>
      </w:r>
    </w:p>
    <w:p w14:paraId="1C04DA7A"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Правильно выбранные электрические параметры печи не только обеспечивают выплавку сплава с более высокими технико-экономическими показателями, но и возможность ведения технологического процесса. Под электрическими параметрами в данном случае следует принимать удельную электрическую мощность, отнесенную к площади пода печи, площади круга распада электродов, напряжение и ток на низкой стороне трансформатора, а также определенные отношения напряжения к току на электродах печи.</w:t>
      </w:r>
    </w:p>
    <w:p w14:paraId="013E39F0"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Для проведения испытаний была выполнена подготовка шихтовых материалов в соответствии с технологическими требованиями. Опытная партия шихтовых материалов была подвергнута техническим операциям по отбору проб для химического анализа, путем применения трехразового квартования и перемешивания.</w:t>
      </w:r>
    </w:p>
    <w:p w14:paraId="4B4167D4" w14:textId="77777777" w:rsidR="00333418" w:rsidRPr="000F0798" w:rsidRDefault="00333418" w:rsidP="00333418">
      <w:pPr>
        <w:spacing w:after="0" w:line="360" w:lineRule="auto"/>
        <w:ind w:firstLine="567"/>
        <w:jc w:val="both"/>
        <w:rPr>
          <w:rFonts w:ascii="Times New Roman" w:hAnsi="Times New Roman" w:cs="Times New Roman"/>
          <w:bCs/>
          <w:sz w:val="28"/>
          <w:szCs w:val="28"/>
        </w:rPr>
      </w:pPr>
      <w:r w:rsidRPr="000F0798">
        <w:rPr>
          <w:rFonts w:ascii="Times New Roman" w:hAnsi="Times New Roman" w:cs="Times New Roman"/>
          <w:bCs/>
          <w:sz w:val="28"/>
          <w:szCs w:val="28"/>
        </w:rPr>
        <w:t>Химический и технические составы шихтовых материалов были следующими:</w:t>
      </w:r>
    </w:p>
    <w:p w14:paraId="27392056" w14:textId="77777777" w:rsidR="00333418" w:rsidRPr="000F079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высокозольный уголь</w:t>
      </w:r>
      <w:r>
        <w:rPr>
          <w:rFonts w:ascii="Times New Roman" w:hAnsi="Times New Roman" w:cs="Times New Roman"/>
          <w:sz w:val="28"/>
          <w:szCs w:val="28"/>
        </w:rPr>
        <w:t xml:space="preserve"> </w:t>
      </w:r>
      <w:r w:rsidRPr="000F0798">
        <w:rPr>
          <w:rFonts w:ascii="Times New Roman" w:hAnsi="Times New Roman" w:cs="Times New Roman"/>
          <w:sz w:val="28"/>
          <w:szCs w:val="28"/>
        </w:rPr>
        <w:t>Борлинского месторождения, фракций 10-60 мм, с техническим составом: А</w:t>
      </w:r>
      <w:r w:rsidRPr="000F0798">
        <w:rPr>
          <w:rFonts w:ascii="Times New Roman" w:hAnsi="Times New Roman" w:cs="Times New Roman"/>
          <w:sz w:val="28"/>
          <w:szCs w:val="28"/>
          <w:vertAlign w:val="superscript"/>
        </w:rPr>
        <w:t>а</w:t>
      </w:r>
      <w:r w:rsidRPr="000F0798">
        <w:rPr>
          <w:rFonts w:ascii="Times New Roman" w:hAnsi="Times New Roman" w:cs="Times New Roman"/>
          <w:sz w:val="28"/>
          <w:szCs w:val="28"/>
        </w:rPr>
        <w:t>– 49,28%; V</w:t>
      </w:r>
      <w:r w:rsidRPr="000F0798">
        <w:rPr>
          <w:rFonts w:ascii="Times New Roman" w:hAnsi="Times New Roman" w:cs="Times New Roman"/>
          <w:sz w:val="28"/>
          <w:szCs w:val="28"/>
          <w:vertAlign w:val="superscript"/>
        </w:rPr>
        <w:t>a</w:t>
      </w:r>
      <w:r w:rsidRPr="000F0798">
        <w:rPr>
          <w:rFonts w:ascii="Times New Roman" w:hAnsi="Times New Roman" w:cs="Times New Roman"/>
          <w:sz w:val="28"/>
          <w:szCs w:val="28"/>
        </w:rPr>
        <w:t xml:space="preserve"> – 17,02%; W – 0,6%; С – 33,1% и минералогические составляющие золы: SiO</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 xml:space="preserve"> – 58,22%; Fe</w:t>
      </w:r>
      <w:r w:rsidRPr="000F0798">
        <w:rPr>
          <w:rFonts w:ascii="Times New Roman" w:hAnsi="Times New Roman" w:cs="Times New Roman"/>
          <w:sz w:val="28"/>
          <w:szCs w:val="28"/>
          <w:vertAlign w:val="subscript"/>
        </w:rPr>
        <w:t>общ</w:t>
      </w:r>
      <w:r w:rsidRPr="000F0798">
        <w:rPr>
          <w:rFonts w:ascii="Times New Roman" w:hAnsi="Times New Roman" w:cs="Times New Roman"/>
          <w:sz w:val="28"/>
          <w:szCs w:val="28"/>
        </w:rPr>
        <w:t xml:space="preserve"> – 1,2%; Al</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 29,98%; CaO – 5,87%; MgO – 3,12%;</w:t>
      </w:r>
    </w:p>
    <w:p w14:paraId="559A4CE5" w14:textId="77777777" w:rsidR="00333418" w:rsidRDefault="00333418" w:rsidP="00333418">
      <w:pPr>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 окатыши хромовой руды, фракций 8-15 мм, следующего химического состава: Fe – 8,06%; Сr</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 40,07%; Al</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w:t>
      </w:r>
      <w:r w:rsidRPr="000F0798">
        <w:rPr>
          <w:rFonts w:ascii="Times New Roman" w:hAnsi="Times New Roman" w:cs="Times New Roman"/>
          <w:sz w:val="28"/>
          <w:szCs w:val="28"/>
          <w:vertAlign w:val="subscript"/>
        </w:rPr>
        <w:t>3</w:t>
      </w:r>
      <w:r w:rsidRPr="000F0798">
        <w:rPr>
          <w:rFonts w:ascii="Times New Roman" w:hAnsi="Times New Roman" w:cs="Times New Roman"/>
          <w:sz w:val="28"/>
          <w:szCs w:val="28"/>
        </w:rPr>
        <w:t xml:space="preserve"> – 8,06%; Р</w:t>
      </w:r>
      <w:r w:rsidRPr="000F0798">
        <w:rPr>
          <w:rFonts w:ascii="Times New Roman" w:hAnsi="Times New Roman" w:cs="Times New Roman"/>
          <w:sz w:val="28"/>
          <w:szCs w:val="28"/>
          <w:vertAlign w:val="subscript"/>
        </w:rPr>
        <w:t>2</w:t>
      </w:r>
      <w:r w:rsidRPr="000F0798">
        <w:rPr>
          <w:rFonts w:ascii="Times New Roman" w:hAnsi="Times New Roman" w:cs="Times New Roman"/>
          <w:sz w:val="28"/>
          <w:szCs w:val="28"/>
        </w:rPr>
        <w:t>O</w:t>
      </w:r>
      <w:r w:rsidRPr="000F0798">
        <w:rPr>
          <w:rFonts w:ascii="Times New Roman" w:hAnsi="Times New Roman" w:cs="Times New Roman"/>
          <w:sz w:val="28"/>
          <w:szCs w:val="28"/>
          <w:vertAlign w:val="subscript"/>
        </w:rPr>
        <w:t>5</w:t>
      </w:r>
      <w:r w:rsidRPr="000F0798">
        <w:rPr>
          <w:rFonts w:ascii="Times New Roman" w:hAnsi="Times New Roman" w:cs="Times New Roman"/>
          <w:sz w:val="28"/>
          <w:szCs w:val="28"/>
        </w:rPr>
        <w:t xml:space="preserve"> – 0,009%; С – 3,38%;</w:t>
      </w:r>
    </w:p>
    <w:p w14:paraId="1B84DC3D" w14:textId="77777777" w:rsidR="009E0704" w:rsidRDefault="009E0704" w:rsidP="009E0704">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Эксперименты проводили в руднотермической электропечи с мощностью трансформатора 200 кВА. Разогрев электропечи производили в течение 12 часов на коксовой подушке, выполняющей роль проводника электрического тока и сохраняющей подину.</w:t>
      </w:r>
      <w:r>
        <w:rPr>
          <w:rFonts w:ascii="Times New Roman" w:hAnsi="Times New Roman" w:cs="Times New Roman"/>
          <w:sz w:val="28"/>
          <w:szCs w:val="28"/>
        </w:rPr>
        <w:t xml:space="preserve"> </w:t>
      </w:r>
      <w:r w:rsidRPr="000F0798">
        <w:rPr>
          <w:rFonts w:ascii="Times New Roman" w:hAnsi="Times New Roman" w:cs="Times New Roman"/>
          <w:sz w:val="28"/>
          <w:szCs w:val="28"/>
        </w:rPr>
        <w:t>По завершении периода разогрева, электропечь полностью очистили от остатков коксовой подушки. Электрический режим периода разог</w:t>
      </w:r>
      <w:r>
        <w:rPr>
          <w:rFonts w:ascii="Times New Roman" w:hAnsi="Times New Roman" w:cs="Times New Roman"/>
          <w:sz w:val="28"/>
          <w:szCs w:val="28"/>
        </w:rPr>
        <w:t xml:space="preserve">рева: вторичное напряжение 24,6 </w:t>
      </w:r>
      <w:r w:rsidRPr="000F0798">
        <w:rPr>
          <w:rFonts w:ascii="Times New Roman" w:hAnsi="Times New Roman" w:cs="Times New Roman"/>
          <w:sz w:val="28"/>
          <w:szCs w:val="28"/>
        </w:rPr>
        <w:t>В, сила тока 150-200 А с высокой стороны.</w:t>
      </w:r>
      <w:r>
        <w:rPr>
          <w:rFonts w:ascii="Times New Roman" w:hAnsi="Times New Roman" w:cs="Times New Roman"/>
          <w:sz w:val="28"/>
          <w:szCs w:val="28"/>
        </w:rPr>
        <w:t xml:space="preserve"> </w:t>
      </w:r>
      <w:r w:rsidRPr="000F0798">
        <w:rPr>
          <w:rFonts w:ascii="Times New Roman" w:hAnsi="Times New Roman" w:cs="Times New Roman"/>
          <w:sz w:val="28"/>
          <w:szCs w:val="28"/>
        </w:rPr>
        <w:t xml:space="preserve">Температура в реакционной зоне печи обеспечивается за счет </w:t>
      </w:r>
      <w:r w:rsidRPr="000F0798">
        <w:rPr>
          <w:rFonts w:ascii="Times New Roman" w:hAnsi="Times New Roman" w:cs="Times New Roman"/>
          <w:sz w:val="28"/>
          <w:szCs w:val="28"/>
        </w:rPr>
        <w:lastRenderedPageBreak/>
        <w:t>разряда дуги графитовым электродом  диаметром 150 мм.</w:t>
      </w:r>
    </w:p>
    <w:p w14:paraId="5301CAFA" w14:textId="77777777" w:rsidR="00333418" w:rsidRDefault="00333418" w:rsidP="003334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Шихтовые материалы для выплавки АХС представлены на рисунке </w:t>
      </w:r>
      <w:commentRangeStart w:id="1"/>
      <w:r>
        <w:rPr>
          <w:rFonts w:ascii="Times New Roman" w:hAnsi="Times New Roman" w:cs="Times New Roman"/>
          <w:sz w:val="28"/>
          <w:szCs w:val="28"/>
        </w:rPr>
        <w:t>1</w:t>
      </w:r>
      <w:commentRangeEnd w:id="1"/>
      <w:r>
        <w:rPr>
          <w:rStyle w:val="a6"/>
        </w:rPr>
        <w:commentReference w:id="1"/>
      </w:r>
      <w:r>
        <w:rPr>
          <w:rFonts w:ascii="Times New Roman" w:hAnsi="Times New Roman" w:cs="Times New Roman"/>
          <w:sz w:val="28"/>
          <w:szCs w:val="28"/>
        </w:rPr>
        <w:t xml:space="preserve">. </w:t>
      </w:r>
    </w:p>
    <w:p w14:paraId="06D4C937" w14:textId="77777777" w:rsidR="009E0704" w:rsidRPr="000F0798" w:rsidRDefault="009E0704" w:rsidP="009E0704">
      <w:pPr>
        <w:spacing w:after="0" w:line="360" w:lineRule="auto"/>
        <w:jc w:val="both"/>
        <w:rPr>
          <w:rFonts w:ascii="Times New Roman" w:hAnsi="Times New Roman" w:cs="Times New Roman"/>
          <w:sz w:val="28"/>
          <w:szCs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65"/>
      </w:tblGrid>
      <w:tr w:rsidR="009E0704" w:rsidRPr="000F0798" w14:paraId="31EE0DEF" w14:textId="77777777" w:rsidTr="00AF3F53">
        <w:trPr>
          <w:trHeight w:val="3662"/>
          <w:jc w:val="center"/>
        </w:trPr>
        <w:tc>
          <w:tcPr>
            <w:tcW w:w="4109" w:type="dxa"/>
          </w:tcPr>
          <w:p w14:paraId="2C380824" w14:textId="77777777" w:rsidR="009E0704" w:rsidRPr="000F0798" w:rsidRDefault="009E0704" w:rsidP="00AF3F53">
            <w:pPr>
              <w:spacing w:line="360" w:lineRule="auto"/>
              <w:rPr>
                <w:rFonts w:ascii="Times New Roman" w:hAnsi="Times New Roman" w:cs="Times New Roman"/>
                <w:snapToGrid w:val="0"/>
                <w:sz w:val="28"/>
                <w:szCs w:val="28"/>
              </w:rPr>
            </w:pPr>
            <w:r w:rsidRPr="000F0798">
              <w:rPr>
                <w:rFonts w:ascii="Times New Roman" w:hAnsi="Times New Roman" w:cs="Times New Roman"/>
                <w:noProof/>
                <w:snapToGrid w:val="0"/>
                <w:sz w:val="28"/>
                <w:szCs w:val="28"/>
              </w:rPr>
              <w:drawing>
                <wp:inline distT="0" distB="0" distL="0" distR="0" wp14:anchorId="5CD44703" wp14:editId="56B52A36">
                  <wp:extent cx="2514600" cy="2307084"/>
                  <wp:effectExtent l="19050" t="19050" r="19050" b="17016"/>
                  <wp:docPr id="6" name="Рисунок 6" descr="C:\Users\Alexey\Desktop\12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ey\Desktop\12 коп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3421" cy="2315177"/>
                          </a:xfrm>
                          <a:prstGeom prst="rect">
                            <a:avLst/>
                          </a:prstGeom>
                          <a:noFill/>
                          <a:ln w="3175">
                            <a:solidFill>
                              <a:schemeClr val="tx1"/>
                            </a:solidFill>
                          </a:ln>
                        </pic:spPr>
                      </pic:pic>
                    </a:graphicData>
                  </a:graphic>
                </wp:inline>
              </w:drawing>
            </w:r>
          </w:p>
        </w:tc>
        <w:tc>
          <w:tcPr>
            <w:tcW w:w="4265" w:type="dxa"/>
          </w:tcPr>
          <w:p w14:paraId="7C9D19A7" w14:textId="77777777" w:rsidR="009E0704" w:rsidRPr="000F0798" w:rsidRDefault="009E0704" w:rsidP="00AF3F53">
            <w:pPr>
              <w:spacing w:line="360" w:lineRule="auto"/>
              <w:jc w:val="center"/>
              <w:rPr>
                <w:rFonts w:ascii="Times New Roman" w:hAnsi="Times New Roman" w:cs="Times New Roman"/>
                <w:snapToGrid w:val="0"/>
                <w:sz w:val="28"/>
                <w:szCs w:val="28"/>
              </w:rPr>
            </w:pPr>
            <w:r w:rsidRPr="000F0798">
              <w:rPr>
                <w:rFonts w:ascii="Times New Roman" w:hAnsi="Times New Roman" w:cs="Times New Roman"/>
                <w:noProof/>
                <w:snapToGrid w:val="0"/>
                <w:sz w:val="28"/>
                <w:szCs w:val="28"/>
              </w:rPr>
              <w:drawing>
                <wp:inline distT="0" distB="0" distL="0" distR="0" wp14:anchorId="7F213793" wp14:editId="385DFA10">
                  <wp:extent cx="2295525" cy="2309962"/>
                  <wp:effectExtent l="19050" t="19050" r="28575" b="14138"/>
                  <wp:docPr id="5" name="Рисунок 5" descr="C:\Users\Alexey\Desktop\Окатыш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ey\Desktop\Окатыш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827" cy="2321335"/>
                          </a:xfrm>
                          <a:prstGeom prst="rect">
                            <a:avLst/>
                          </a:prstGeom>
                          <a:noFill/>
                          <a:ln w="3175">
                            <a:solidFill>
                              <a:schemeClr val="tx1"/>
                            </a:solidFill>
                          </a:ln>
                        </pic:spPr>
                      </pic:pic>
                    </a:graphicData>
                  </a:graphic>
                </wp:inline>
              </w:drawing>
            </w:r>
          </w:p>
        </w:tc>
      </w:tr>
      <w:tr w:rsidR="009E0704" w:rsidRPr="00373820" w14:paraId="4B3B2322" w14:textId="77777777" w:rsidTr="00AF3F53">
        <w:trPr>
          <w:trHeight w:val="406"/>
          <w:jc w:val="center"/>
        </w:trPr>
        <w:tc>
          <w:tcPr>
            <w:tcW w:w="4109" w:type="dxa"/>
          </w:tcPr>
          <w:p w14:paraId="149963D1" w14:textId="77777777" w:rsidR="009E0704" w:rsidRPr="00373820" w:rsidRDefault="009E0704" w:rsidP="00AF3F53">
            <w:pPr>
              <w:spacing w:line="360" w:lineRule="auto"/>
              <w:jc w:val="center"/>
              <w:rPr>
                <w:rFonts w:ascii="Times New Roman" w:hAnsi="Times New Roman" w:cs="Times New Roman"/>
                <w:i/>
                <w:snapToGrid w:val="0"/>
                <w:sz w:val="18"/>
                <w:szCs w:val="18"/>
              </w:rPr>
            </w:pPr>
            <w:r w:rsidRPr="00373820">
              <w:rPr>
                <w:rFonts w:ascii="Times New Roman" w:hAnsi="Times New Roman" w:cs="Times New Roman"/>
                <w:i/>
                <w:snapToGrid w:val="0"/>
                <w:sz w:val="18"/>
                <w:szCs w:val="18"/>
              </w:rPr>
              <w:t>а)</w:t>
            </w:r>
          </w:p>
        </w:tc>
        <w:tc>
          <w:tcPr>
            <w:tcW w:w="4265" w:type="dxa"/>
          </w:tcPr>
          <w:p w14:paraId="5B97022B" w14:textId="77777777" w:rsidR="009E0704" w:rsidRPr="00373820" w:rsidRDefault="009E0704" w:rsidP="00AF3F53">
            <w:pPr>
              <w:spacing w:line="360" w:lineRule="auto"/>
              <w:jc w:val="center"/>
              <w:rPr>
                <w:rFonts w:ascii="Times New Roman" w:hAnsi="Times New Roman" w:cs="Times New Roman"/>
                <w:i/>
                <w:snapToGrid w:val="0"/>
                <w:sz w:val="18"/>
                <w:szCs w:val="18"/>
              </w:rPr>
            </w:pPr>
            <w:r w:rsidRPr="00373820">
              <w:rPr>
                <w:rFonts w:ascii="Times New Roman" w:hAnsi="Times New Roman" w:cs="Times New Roman"/>
                <w:i/>
                <w:snapToGrid w:val="0"/>
                <w:sz w:val="18"/>
                <w:szCs w:val="18"/>
              </w:rPr>
              <w:t>б)</w:t>
            </w:r>
          </w:p>
        </w:tc>
      </w:tr>
    </w:tbl>
    <w:p w14:paraId="36BF9E54" w14:textId="77777777" w:rsidR="009E0704" w:rsidRPr="009E0704" w:rsidRDefault="009E0704" w:rsidP="009E0704">
      <w:pPr>
        <w:spacing w:after="0" w:line="360" w:lineRule="auto"/>
        <w:jc w:val="center"/>
        <w:rPr>
          <w:rFonts w:ascii="Times New Roman" w:hAnsi="Times New Roman" w:cs="Times New Roman"/>
          <w:i/>
          <w:snapToGrid w:val="0"/>
          <w:sz w:val="18"/>
          <w:szCs w:val="18"/>
        </w:rPr>
      </w:pPr>
      <w:r w:rsidRPr="009E0704">
        <w:rPr>
          <w:rFonts w:ascii="Times New Roman" w:hAnsi="Times New Roman" w:cs="Times New Roman"/>
          <w:i/>
          <w:snapToGrid w:val="0"/>
          <w:sz w:val="18"/>
          <w:szCs w:val="18"/>
        </w:rPr>
        <w:t>высокозольный Борлинский уголь (а); окатыши хромовой руды (б).</w:t>
      </w:r>
    </w:p>
    <w:p w14:paraId="7029C139" w14:textId="77777777" w:rsidR="009E0704" w:rsidRPr="000F0798" w:rsidRDefault="009E0704" w:rsidP="009E0704">
      <w:pPr>
        <w:widowControl w:val="0"/>
        <w:spacing w:after="0" w:line="360" w:lineRule="auto"/>
        <w:ind w:firstLine="709"/>
        <w:jc w:val="center"/>
        <w:rPr>
          <w:rFonts w:ascii="Times New Roman" w:hAnsi="Times New Roman" w:cs="Times New Roman"/>
          <w:snapToGrid w:val="0"/>
          <w:sz w:val="28"/>
          <w:szCs w:val="28"/>
        </w:rPr>
      </w:pPr>
    </w:p>
    <w:p w14:paraId="0CE69734" w14:textId="77777777" w:rsidR="009E0704" w:rsidRPr="00235533" w:rsidRDefault="009E0704" w:rsidP="009E0704">
      <w:pPr>
        <w:widowControl w:val="0"/>
        <w:spacing w:after="0" w:line="360" w:lineRule="auto"/>
        <w:ind w:firstLine="709"/>
        <w:jc w:val="center"/>
        <w:rPr>
          <w:rFonts w:ascii="Times New Roman" w:hAnsi="Times New Roman" w:cs="Times New Roman"/>
          <w:snapToGrid w:val="0"/>
          <w:sz w:val="28"/>
          <w:szCs w:val="28"/>
        </w:rPr>
      </w:pPr>
      <w:r w:rsidRPr="000F0798">
        <w:rPr>
          <w:rFonts w:ascii="Times New Roman" w:hAnsi="Times New Roman" w:cs="Times New Roman"/>
          <w:snapToGrid w:val="0"/>
          <w:sz w:val="28"/>
          <w:szCs w:val="28"/>
        </w:rPr>
        <w:t>Рисунок</w:t>
      </w:r>
      <w:r>
        <w:rPr>
          <w:rFonts w:ascii="Times New Roman" w:hAnsi="Times New Roman" w:cs="Times New Roman"/>
          <w:snapToGrid w:val="0"/>
          <w:sz w:val="28"/>
          <w:szCs w:val="28"/>
        </w:rPr>
        <w:t xml:space="preserve"> </w:t>
      </w:r>
      <w:r w:rsidRPr="00235533">
        <w:rPr>
          <w:rFonts w:ascii="Times New Roman" w:hAnsi="Times New Roman" w:cs="Times New Roman"/>
          <w:snapToGrid w:val="0"/>
          <w:sz w:val="28"/>
          <w:szCs w:val="28"/>
        </w:rPr>
        <w:t>1–</w:t>
      </w:r>
      <w:r w:rsidRPr="000F0798">
        <w:rPr>
          <w:rFonts w:ascii="Times New Roman" w:hAnsi="Times New Roman" w:cs="Times New Roman"/>
          <w:snapToGrid w:val="0"/>
          <w:sz w:val="28"/>
          <w:szCs w:val="28"/>
        </w:rPr>
        <w:t>Шихтовые</w:t>
      </w:r>
      <w:r>
        <w:rPr>
          <w:rFonts w:ascii="Times New Roman" w:hAnsi="Times New Roman" w:cs="Times New Roman"/>
          <w:snapToGrid w:val="0"/>
          <w:sz w:val="28"/>
          <w:szCs w:val="28"/>
        </w:rPr>
        <w:t xml:space="preserve"> </w:t>
      </w:r>
      <w:r w:rsidRPr="000F0798">
        <w:rPr>
          <w:rFonts w:ascii="Times New Roman" w:hAnsi="Times New Roman" w:cs="Times New Roman"/>
          <w:snapToGrid w:val="0"/>
          <w:sz w:val="28"/>
          <w:szCs w:val="28"/>
        </w:rPr>
        <w:t>материалы</w:t>
      </w:r>
      <w:r>
        <w:rPr>
          <w:rFonts w:ascii="Times New Roman" w:hAnsi="Times New Roman" w:cs="Times New Roman"/>
          <w:snapToGrid w:val="0"/>
          <w:sz w:val="28"/>
          <w:szCs w:val="28"/>
        </w:rPr>
        <w:t xml:space="preserve"> </w:t>
      </w:r>
      <w:r w:rsidRPr="000F0798">
        <w:rPr>
          <w:rFonts w:ascii="Times New Roman" w:hAnsi="Times New Roman" w:cs="Times New Roman"/>
          <w:snapToGrid w:val="0"/>
          <w:sz w:val="28"/>
          <w:szCs w:val="28"/>
        </w:rPr>
        <w:t>для</w:t>
      </w:r>
      <w:r>
        <w:rPr>
          <w:rFonts w:ascii="Times New Roman" w:hAnsi="Times New Roman" w:cs="Times New Roman"/>
          <w:snapToGrid w:val="0"/>
          <w:sz w:val="28"/>
          <w:szCs w:val="28"/>
        </w:rPr>
        <w:t xml:space="preserve"> </w:t>
      </w:r>
      <w:r w:rsidRPr="000F0798">
        <w:rPr>
          <w:rFonts w:ascii="Times New Roman" w:hAnsi="Times New Roman" w:cs="Times New Roman"/>
          <w:snapToGrid w:val="0"/>
          <w:sz w:val="28"/>
          <w:szCs w:val="28"/>
        </w:rPr>
        <w:t>выплавки</w:t>
      </w:r>
      <w:r>
        <w:rPr>
          <w:rFonts w:ascii="Times New Roman" w:hAnsi="Times New Roman" w:cs="Times New Roman"/>
          <w:snapToGrid w:val="0"/>
          <w:sz w:val="28"/>
          <w:szCs w:val="28"/>
        </w:rPr>
        <w:t xml:space="preserve"> </w:t>
      </w:r>
      <w:r w:rsidRPr="000F0798">
        <w:rPr>
          <w:rFonts w:ascii="Times New Roman" w:hAnsi="Times New Roman" w:cs="Times New Roman"/>
          <w:snapToGrid w:val="0"/>
          <w:sz w:val="28"/>
          <w:szCs w:val="28"/>
        </w:rPr>
        <w:t>АХС</w:t>
      </w:r>
    </w:p>
    <w:p w14:paraId="05436429" w14:textId="77777777" w:rsidR="009E0704" w:rsidRPr="00B9288D" w:rsidRDefault="009E0704" w:rsidP="00333418">
      <w:pPr>
        <w:spacing w:after="0" w:line="360" w:lineRule="auto"/>
        <w:ind w:firstLine="709"/>
        <w:jc w:val="both"/>
        <w:rPr>
          <w:rFonts w:ascii="Times New Roman" w:hAnsi="Times New Roman" w:cs="Times New Roman"/>
          <w:sz w:val="28"/>
          <w:szCs w:val="28"/>
        </w:rPr>
      </w:pPr>
    </w:p>
    <w:p w14:paraId="05662A34"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Плавку вели непрерывным способом с загрузкой шихты небольшими порциями по мере усадки колошника и с периодическим выпуском металла через каждые 2 часа в чугунные изложницы. Открытие летки производили железным прутом. Металл каждого выпуска взвешивали, после чего отбирали пробы на химический анализ.</w:t>
      </w:r>
    </w:p>
    <w:p w14:paraId="3B6DADEF"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 xml:space="preserve">Основной задачей исследования было осуществление полного восстановления всех основных элементов из оксидов высокозольного каменного угля при непрерывном, устойчивом и легко регулируемом бесшлаковом процессе.  </w:t>
      </w:r>
    </w:p>
    <w:p w14:paraId="79B687A2"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F25BE1">
        <w:rPr>
          <w:rFonts w:ascii="Times New Roman" w:hAnsi="Times New Roman" w:cs="Times New Roman"/>
          <w:i/>
          <w:sz w:val="28"/>
          <w:szCs w:val="28"/>
        </w:rPr>
        <w:t>Результаты экспериментальных исследований и их обсуждение.</w:t>
      </w:r>
      <w:r w:rsidRPr="000F0798">
        <w:rPr>
          <w:rFonts w:ascii="Times New Roman" w:hAnsi="Times New Roman" w:cs="Times New Roman"/>
          <w:b/>
          <w:sz w:val="28"/>
          <w:szCs w:val="28"/>
        </w:rPr>
        <w:t xml:space="preserve"> </w:t>
      </w:r>
      <w:r w:rsidRPr="000F0798">
        <w:rPr>
          <w:rFonts w:ascii="Times New Roman" w:hAnsi="Times New Roman" w:cs="Times New Roman"/>
          <w:sz w:val="28"/>
          <w:szCs w:val="28"/>
        </w:rPr>
        <w:t xml:space="preserve">Шихта расчитывалась с учетом полного восстановления оксидов руды и золы угля. Так как Борлинский уголь в своем составе содержит почти половину оксидов, которые составляют золу, корректировку шихты осуществляли изменением навески руды, так как изменение навески угля привело бы к одновременному изменению количества оксидов в шихте. </w:t>
      </w:r>
    </w:p>
    <w:p w14:paraId="6A7E3B93" w14:textId="77777777" w:rsidR="0033341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bCs/>
          <w:sz w:val="28"/>
          <w:szCs w:val="28"/>
        </w:rPr>
        <w:lastRenderedPageBreak/>
        <w:t>Р</w:t>
      </w:r>
      <w:r w:rsidRPr="000F0798">
        <w:rPr>
          <w:rFonts w:ascii="Times New Roman" w:hAnsi="Times New Roman" w:cs="Times New Roman"/>
          <w:sz w:val="28"/>
          <w:szCs w:val="28"/>
        </w:rPr>
        <w:t xml:space="preserve">асчет состава шихтовых материалов был принят с условием получения сплава, в которой сумма процентных содержании Si и Al в сплаве должен соответствовать к 30-35%,а содержание хрома в пределах 40-45%. Коэффициенты распределения элементов между продуктами плавки приведены в таблице </w:t>
      </w:r>
      <w:commentRangeStart w:id="2"/>
      <w:r w:rsidRPr="00C626BB">
        <w:rPr>
          <w:rFonts w:ascii="Times New Roman" w:hAnsi="Times New Roman" w:cs="Times New Roman"/>
          <w:sz w:val="28"/>
          <w:szCs w:val="28"/>
        </w:rPr>
        <w:t>2</w:t>
      </w:r>
      <w:commentRangeEnd w:id="2"/>
      <w:r>
        <w:rPr>
          <w:rStyle w:val="a6"/>
        </w:rPr>
        <w:commentReference w:id="2"/>
      </w:r>
      <w:r w:rsidRPr="000F0798">
        <w:rPr>
          <w:rFonts w:ascii="Times New Roman" w:hAnsi="Times New Roman" w:cs="Times New Roman"/>
          <w:sz w:val="28"/>
          <w:szCs w:val="28"/>
        </w:rPr>
        <w:t>.</w:t>
      </w:r>
      <w:r w:rsidRPr="000F0798">
        <w:rPr>
          <w:rFonts w:ascii="Times New Roman" w:hAnsi="Times New Roman" w:cs="Times New Roman"/>
          <w:sz w:val="28"/>
          <w:szCs w:val="28"/>
        </w:rPr>
        <w:tab/>
      </w:r>
    </w:p>
    <w:p w14:paraId="07C05BA2" w14:textId="77777777" w:rsidR="009E0704" w:rsidRDefault="009E0704" w:rsidP="00333418">
      <w:pPr>
        <w:widowControl w:val="0"/>
        <w:spacing w:after="0" w:line="360" w:lineRule="auto"/>
        <w:ind w:firstLine="567"/>
        <w:jc w:val="both"/>
        <w:rPr>
          <w:rFonts w:ascii="Times New Roman" w:hAnsi="Times New Roman" w:cs="Times New Roman"/>
          <w:sz w:val="28"/>
          <w:szCs w:val="28"/>
        </w:rPr>
      </w:pPr>
    </w:p>
    <w:p w14:paraId="79881889" w14:textId="77777777" w:rsidR="009E0704" w:rsidRPr="009E0704" w:rsidRDefault="009E0704" w:rsidP="009E0704">
      <w:pPr>
        <w:widowControl w:val="0"/>
        <w:spacing w:after="0" w:line="360" w:lineRule="auto"/>
        <w:jc w:val="both"/>
        <w:rPr>
          <w:rFonts w:ascii="Times New Roman" w:hAnsi="Times New Roman" w:cs="Times New Roman"/>
          <w:sz w:val="28"/>
          <w:szCs w:val="28"/>
        </w:rPr>
      </w:pPr>
      <w:r w:rsidRPr="000F0798">
        <w:rPr>
          <w:rFonts w:ascii="Times New Roman" w:hAnsi="Times New Roman" w:cs="Times New Roman"/>
          <w:sz w:val="28"/>
          <w:szCs w:val="28"/>
        </w:rPr>
        <w:t xml:space="preserve">Таблица </w:t>
      </w:r>
      <w:r w:rsidRPr="00C626BB">
        <w:rPr>
          <w:rFonts w:ascii="Times New Roman" w:hAnsi="Times New Roman" w:cs="Times New Roman"/>
          <w:sz w:val="28"/>
          <w:szCs w:val="28"/>
        </w:rPr>
        <w:t>2</w:t>
      </w:r>
      <w:r w:rsidRPr="000F0798">
        <w:rPr>
          <w:rFonts w:ascii="Times New Roman" w:hAnsi="Times New Roman" w:cs="Times New Roman"/>
          <w:sz w:val="28"/>
          <w:szCs w:val="28"/>
        </w:rPr>
        <w:t xml:space="preserve"> – Коэффициенты распределения элементов между продуктами плавки</w:t>
      </w:r>
    </w:p>
    <w:p w14:paraId="752232EE" w14:textId="77777777" w:rsidR="009E0704" w:rsidRPr="009E0704" w:rsidRDefault="009E0704" w:rsidP="009E0704">
      <w:pPr>
        <w:widowControl w:val="0"/>
        <w:spacing w:after="0" w:line="360" w:lineRule="auto"/>
        <w:ind w:firstLine="567"/>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805"/>
        <w:gridCol w:w="805"/>
        <w:gridCol w:w="805"/>
        <w:gridCol w:w="805"/>
        <w:gridCol w:w="805"/>
        <w:gridCol w:w="805"/>
        <w:gridCol w:w="1979"/>
      </w:tblGrid>
      <w:tr w:rsidR="009E0704" w:rsidRPr="000F0798" w14:paraId="7878C9F1" w14:textId="77777777" w:rsidTr="00AF3F53">
        <w:trPr>
          <w:trHeight w:val="267"/>
          <w:jc w:val="center"/>
        </w:trPr>
        <w:tc>
          <w:tcPr>
            <w:tcW w:w="2462" w:type="dxa"/>
            <w:vMerge w:val="restart"/>
            <w:vAlign w:val="center"/>
          </w:tcPr>
          <w:p w14:paraId="3C08DBB5"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Продукты плавки</w:t>
            </w:r>
          </w:p>
        </w:tc>
        <w:tc>
          <w:tcPr>
            <w:tcW w:w="6809" w:type="dxa"/>
            <w:gridSpan w:val="7"/>
            <w:vAlign w:val="center"/>
          </w:tcPr>
          <w:p w14:paraId="3AE18359"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Элемент</w:t>
            </w:r>
          </w:p>
        </w:tc>
      </w:tr>
      <w:tr w:rsidR="009E0704" w:rsidRPr="000F0798" w14:paraId="7DDE757C" w14:textId="77777777" w:rsidTr="00AF3F53">
        <w:trPr>
          <w:trHeight w:val="348"/>
          <w:jc w:val="center"/>
        </w:trPr>
        <w:tc>
          <w:tcPr>
            <w:tcW w:w="2462" w:type="dxa"/>
            <w:vMerge/>
            <w:vAlign w:val="center"/>
          </w:tcPr>
          <w:p w14:paraId="4CE80FDF" w14:textId="77777777" w:rsidR="009E0704" w:rsidRPr="000F0798" w:rsidRDefault="009E0704" w:rsidP="00AF3F53">
            <w:pPr>
              <w:widowControl w:val="0"/>
              <w:spacing w:after="0" w:line="360" w:lineRule="auto"/>
              <w:jc w:val="center"/>
              <w:rPr>
                <w:rFonts w:ascii="Times New Roman" w:hAnsi="Times New Roman" w:cs="Times New Roman"/>
                <w:sz w:val="28"/>
                <w:szCs w:val="28"/>
              </w:rPr>
            </w:pPr>
          </w:p>
        </w:tc>
        <w:tc>
          <w:tcPr>
            <w:tcW w:w="805" w:type="dxa"/>
            <w:vAlign w:val="center"/>
          </w:tcPr>
          <w:p w14:paraId="7DB5B872"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Si</w:t>
            </w:r>
          </w:p>
        </w:tc>
        <w:tc>
          <w:tcPr>
            <w:tcW w:w="805" w:type="dxa"/>
            <w:vAlign w:val="center"/>
          </w:tcPr>
          <w:p w14:paraId="3F71F6D5"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Al</w:t>
            </w:r>
          </w:p>
        </w:tc>
        <w:tc>
          <w:tcPr>
            <w:tcW w:w="805" w:type="dxa"/>
            <w:vAlign w:val="center"/>
          </w:tcPr>
          <w:p w14:paraId="12172851"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Fe</w:t>
            </w:r>
          </w:p>
        </w:tc>
        <w:tc>
          <w:tcPr>
            <w:tcW w:w="805" w:type="dxa"/>
            <w:vAlign w:val="center"/>
          </w:tcPr>
          <w:p w14:paraId="1D726439"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Ca</w:t>
            </w:r>
          </w:p>
        </w:tc>
        <w:tc>
          <w:tcPr>
            <w:tcW w:w="805" w:type="dxa"/>
            <w:vAlign w:val="center"/>
          </w:tcPr>
          <w:p w14:paraId="487BAC68"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Mg</w:t>
            </w:r>
          </w:p>
        </w:tc>
        <w:tc>
          <w:tcPr>
            <w:tcW w:w="805" w:type="dxa"/>
            <w:vAlign w:val="center"/>
          </w:tcPr>
          <w:p w14:paraId="4B91F97B"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lang w:val="en-US"/>
              </w:rPr>
              <w:t>P</w:t>
            </w:r>
          </w:p>
        </w:tc>
        <w:tc>
          <w:tcPr>
            <w:tcW w:w="1979" w:type="dxa"/>
            <w:vAlign w:val="center"/>
          </w:tcPr>
          <w:p w14:paraId="3A1CCC82"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lang w:val="en-US"/>
              </w:rPr>
              <w:t>Cr</w:t>
            </w:r>
          </w:p>
        </w:tc>
      </w:tr>
      <w:tr w:rsidR="009E0704" w:rsidRPr="000F0798" w14:paraId="37106EF3" w14:textId="77777777" w:rsidTr="00AF3F53">
        <w:trPr>
          <w:trHeight w:val="292"/>
          <w:jc w:val="center"/>
        </w:trPr>
        <w:tc>
          <w:tcPr>
            <w:tcW w:w="2462" w:type="dxa"/>
            <w:vAlign w:val="center"/>
          </w:tcPr>
          <w:p w14:paraId="5A4E0337"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Сплав</w:t>
            </w:r>
          </w:p>
        </w:tc>
        <w:tc>
          <w:tcPr>
            <w:tcW w:w="805" w:type="dxa"/>
            <w:vAlign w:val="center"/>
          </w:tcPr>
          <w:p w14:paraId="7DDE47D8"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70</w:t>
            </w:r>
          </w:p>
        </w:tc>
        <w:tc>
          <w:tcPr>
            <w:tcW w:w="805" w:type="dxa"/>
            <w:vAlign w:val="center"/>
          </w:tcPr>
          <w:p w14:paraId="537714C4"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60</w:t>
            </w:r>
          </w:p>
        </w:tc>
        <w:tc>
          <w:tcPr>
            <w:tcW w:w="805" w:type="dxa"/>
            <w:vAlign w:val="center"/>
          </w:tcPr>
          <w:p w14:paraId="1A64813E"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97</w:t>
            </w:r>
          </w:p>
        </w:tc>
        <w:tc>
          <w:tcPr>
            <w:tcW w:w="805" w:type="dxa"/>
            <w:vAlign w:val="center"/>
          </w:tcPr>
          <w:p w14:paraId="1CBED96E"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2</w:t>
            </w:r>
          </w:p>
        </w:tc>
        <w:tc>
          <w:tcPr>
            <w:tcW w:w="805" w:type="dxa"/>
            <w:vAlign w:val="center"/>
          </w:tcPr>
          <w:p w14:paraId="60A80363"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lang w:val="en-US"/>
              </w:rPr>
              <w:t>0</w:t>
            </w:r>
            <w:r w:rsidRPr="000F0798">
              <w:rPr>
                <w:rFonts w:ascii="Times New Roman" w:hAnsi="Times New Roman" w:cs="Times New Roman"/>
                <w:sz w:val="28"/>
                <w:szCs w:val="28"/>
              </w:rPr>
              <w:t>,3</w:t>
            </w:r>
          </w:p>
        </w:tc>
        <w:tc>
          <w:tcPr>
            <w:tcW w:w="805" w:type="dxa"/>
            <w:vAlign w:val="center"/>
          </w:tcPr>
          <w:p w14:paraId="2896D02C"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60</w:t>
            </w:r>
          </w:p>
        </w:tc>
        <w:tc>
          <w:tcPr>
            <w:tcW w:w="1979" w:type="dxa"/>
            <w:vAlign w:val="center"/>
          </w:tcPr>
          <w:p w14:paraId="3CBCEE58"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90</w:t>
            </w:r>
          </w:p>
        </w:tc>
      </w:tr>
      <w:tr w:rsidR="009E0704" w:rsidRPr="000F0798" w14:paraId="56479C85" w14:textId="77777777" w:rsidTr="00AF3F53">
        <w:trPr>
          <w:trHeight w:val="308"/>
          <w:jc w:val="center"/>
        </w:trPr>
        <w:tc>
          <w:tcPr>
            <w:tcW w:w="2462" w:type="dxa"/>
            <w:vAlign w:val="center"/>
          </w:tcPr>
          <w:p w14:paraId="0C7D36F9"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Улёт</w:t>
            </w:r>
          </w:p>
        </w:tc>
        <w:tc>
          <w:tcPr>
            <w:tcW w:w="805" w:type="dxa"/>
            <w:vAlign w:val="center"/>
          </w:tcPr>
          <w:p w14:paraId="3AB2A801"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30</w:t>
            </w:r>
          </w:p>
        </w:tc>
        <w:tc>
          <w:tcPr>
            <w:tcW w:w="805" w:type="dxa"/>
            <w:vAlign w:val="center"/>
          </w:tcPr>
          <w:p w14:paraId="72E3F505"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40</w:t>
            </w:r>
          </w:p>
        </w:tc>
        <w:tc>
          <w:tcPr>
            <w:tcW w:w="805" w:type="dxa"/>
            <w:vAlign w:val="center"/>
          </w:tcPr>
          <w:p w14:paraId="2E3BA5AC"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3</w:t>
            </w:r>
          </w:p>
        </w:tc>
        <w:tc>
          <w:tcPr>
            <w:tcW w:w="805" w:type="dxa"/>
            <w:vAlign w:val="center"/>
          </w:tcPr>
          <w:p w14:paraId="414F7DD8"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98</w:t>
            </w:r>
          </w:p>
        </w:tc>
        <w:tc>
          <w:tcPr>
            <w:tcW w:w="805" w:type="dxa"/>
            <w:vAlign w:val="center"/>
          </w:tcPr>
          <w:p w14:paraId="219B9073"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99,7</w:t>
            </w:r>
          </w:p>
        </w:tc>
        <w:tc>
          <w:tcPr>
            <w:tcW w:w="805" w:type="dxa"/>
            <w:vAlign w:val="center"/>
          </w:tcPr>
          <w:p w14:paraId="68016278" w14:textId="77777777" w:rsidR="009E0704" w:rsidRPr="000F0798" w:rsidRDefault="009E0704"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40</w:t>
            </w:r>
          </w:p>
        </w:tc>
        <w:tc>
          <w:tcPr>
            <w:tcW w:w="1979" w:type="dxa"/>
            <w:vAlign w:val="center"/>
          </w:tcPr>
          <w:p w14:paraId="182B7581" w14:textId="77777777" w:rsidR="009E0704" w:rsidRPr="000F0798" w:rsidRDefault="009E0704"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10</w:t>
            </w:r>
          </w:p>
        </w:tc>
      </w:tr>
    </w:tbl>
    <w:p w14:paraId="144C7F2C" w14:textId="77777777" w:rsidR="009E0704" w:rsidRPr="000F0798" w:rsidRDefault="009E0704" w:rsidP="00333418">
      <w:pPr>
        <w:widowControl w:val="0"/>
        <w:spacing w:after="0" w:line="360" w:lineRule="auto"/>
        <w:ind w:firstLine="567"/>
        <w:jc w:val="both"/>
        <w:rPr>
          <w:rFonts w:ascii="Times New Roman" w:hAnsi="Times New Roman" w:cs="Times New Roman"/>
          <w:sz w:val="28"/>
          <w:szCs w:val="28"/>
        </w:rPr>
      </w:pPr>
    </w:p>
    <w:p w14:paraId="55B78131"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При работе на оптимальном составе шихты наблюдался хороший ход печи: в ванне не образовывались карбиды металла и не накапливались невосстановленные оксиды. При открывании летки металл выходил горячим и бурно. Внешними признаками хорошего хода печи было равномерное газовыделение по всему сечению колошника и отсутствие обвалов шихты вокруг электрода. При недостаточном обслуживании колошника можно было наблюдать образование свищей в местах, где уже оставался тонкий слой непрореагировавшей шихты и, как крайний случай, самопроизвольный обвал.</w:t>
      </w:r>
    </w:p>
    <w:p w14:paraId="7BE41634"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При работе на шихте, имеющей недостаток восстановителя, колошник терял свойство хорошей газопроницаемости из-за размягчения и сплавления непрореагировавшей шихты. Колошник представлял собой вязкую массу, трудно пронизываемую газами. Недовосстановленная часть оксидов накапливалась в ванне печи и затрудняла выпуск металла, так как перекрывала летку печи. Чтобы привести печь в нормальное состояние под электрод заваливали небольшое количество кокса – 0,2 кг, а иногда и продавливали его электродом. Работа печи в этом случае несколько улучшалась.</w:t>
      </w:r>
    </w:p>
    <w:p w14:paraId="7834CE2F" w14:textId="77777777" w:rsidR="0033341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lastRenderedPageBreak/>
        <w:t>При работе на шихте с избытком восстановителя происходило интенсивное образование и накапливание карбидов под электродом в виде столба, что приводило к большим потерям тепла и ухудшало процессы восстановления. При прошуровывании колошника сверху вглубь ванны под электродом чувствовался твердый столб, а в других местах сухая пересыпающаяся шихта. Образовавшийся карбидный столб разрушается последующей работой на шихте, имеющей в избытке оксиды.</w:t>
      </w:r>
      <w:r>
        <w:rPr>
          <w:rFonts w:ascii="Times New Roman" w:hAnsi="Times New Roman" w:cs="Times New Roman"/>
          <w:sz w:val="28"/>
          <w:szCs w:val="28"/>
        </w:rPr>
        <w:t xml:space="preserve"> Общий вид однофазной рудно-термической печи представлен на рисунке </w:t>
      </w:r>
      <w:commentRangeStart w:id="3"/>
      <w:r>
        <w:rPr>
          <w:rFonts w:ascii="Times New Roman" w:hAnsi="Times New Roman" w:cs="Times New Roman"/>
          <w:sz w:val="28"/>
          <w:szCs w:val="28"/>
        </w:rPr>
        <w:t>2</w:t>
      </w:r>
      <w:commentRangeEnd w:id="3"/>
      <w:r>
        <w:rPr>
          <w:rStyle w:val="a6"/>
        </w:rPr>
        <w:commentReference w:id="3"/>
      </w:r>
      <w:r>
        <w:rPr>
          <w:rFonts w:ascii="Times New Roman" w:hAnsi="Times New Roman" w:cs="Times New Roman"/>
          <w:sz w:val="28"/>
          <w:szCs w:val="28"/>
        </w:rPr>
        <w:t xml:space="preserve">. </w:t>
      </w:r>
    </w:p>
    <w:p w14:paraId="1CD6E6AD" w14:textId="77777777" w:rsidR="009E0704" w:rsidRDefault="009E0704" w:rsidP="00333418">
      <w:pPr>
        <w:widowControl w:val="0"/>
        <w:spacing w:after="0" w:line="360" w:lineRule="auto"/>
        <w:ind w:firstLine="567"/>
        <w:jc w:val="both"/>
        <w:rPr>
          <w:rFonts w:ascii="Times New Roman" w:hAnsi="Times New Roman" w:cs="Times New Roman"/>
          <w:sz w:val="28"/>
          <w:szCs w:val="2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100"/>
      </w:tblGrid>
      <w:tr w:rsidR="009E0704" w:rsidRPr="000F0798" w14:paraId="23A112A1" w14:textId="77777777" w:rsidTr="00AF3F53">
        <w:trPr>
          <w:jc w:val="center"/>
        </w:trPr>
        <w:tc>
          <w:tcPr>
            <w:tcW w:w="4522" w:type="dxa"/>
            <w:vMerge w:val="restart"/>
          </w:tcPr>
          <w:p w14:paraId="7B5C293A" w14:textId="77777777" w:rsidR="009E0704" w:rsidRPr="000F0798" w:rsidRDefault="009E0704" w:rsidP="00AF3F53">
            <w:pPr>
              <w:widowControl w:val="0"/>
              <w:spacing w:line="360" w:lineRule="auto"/>
              <w:ind w:right="-104"/>
              <w:jc w:val="right"/>
              <w:rPr>
                <w:rFonts w:ascii="Times New Roman" w:hAnsi="Times New Roman" w:cs="Times New Roman"/>
                <w:sz w:val="28"/>
                <w:szCs w:val="28"/>
              </w:rPr>
            </w:pPr>
            <w:r>
              <w:rPr>
                <w:rFonts w:ascii="Times New Roman" w:hAnsi="Times New Roman" w:cs="Times New Roman"/>
                <w:noProof/>
                <w:color w:val="000000"/>
                <w:sz w:val="28"/>
                <w:szCs w:val="28"/>
                <w:u w:color="000000"/>
              </w:rPr>
              <mc:AlternateContent>
                <mc:Choice Requires="wps">
                  <w:drawing>
                    <wp:anchor distT="0" distB="0" distL="114300" distR="114300" simplePos="0" relativeHeight="251662336" behindDoc="0" locked="0" layoutInCell="1" allowOverlap="1" wp14:anchorId="084F14CD" wp14:editId="5CDDBFE8">
                      <wp:simplePos x="0" y="0"/>
                      <wp:positionH relativeFrom="column">
                        <wp:posOffset>2315210</wp:posOffset>
                      </wp:positionH>
                      <wp:positionV relativeFrom="paragraph">
                        <wp:posOffset>3281045</wp:posOffset>
                      </wp:positionV>
                      <wp:extent cx="485775" cy="3524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9F04" w14:textId="77777777" w:rsidR="009E0704" w:rsidRPr="00885E25" w:rsidRDefault="009E0704" w:rsidP="009E0704">
                                  <w:pPr>
                                    <w:rPr>
                                      <w:color w:val="FFFFFF" w:themeColor="background1"/>
                                      <w:sz w:val="36"/>
                                    </w:rPr>
                                  </w:pPr>
                                  <w:r w:rsidRPr="00885E25">
                                    <w:rPr>
                                      <w:rFonts w:ascii="Times New Roman" w:hAnsi="Times New Roman" w:cs="Times New Roman"/>
                                      <w:color w:val="FFFFFF" w:themeColor="background1"/>
                                      <w:sz w:val="36"/>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14CD" id="Прямоугольник 3" o:spid="_x0000_s1026" style="position:absolute;left:0;text-align:left;margin-left:182.3pt;margin-top:258.35pt;width:38.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" filled="f" stroked="f">
                      <v:textbox>
                        <w:txbxContent>
                          <w:p w14:paraId="3B9D9F04" w14:textId="77777777" w:rsidR="009E0704" w:rsidRPr="00885E25" w:rsidRDefault="009E0704" w:rsidP="009E0704">
                            <w:pPr>
                              <w:rPr>
                                <w:color w:val="FFFFFF" w:themeColor="background1"/>
                                <w:sz w:val="36"/>
                              </w:rPr>
                            </w:pPr>
                            <w:r w:rsidRPr="00885E25">
                              <w:rPr>
                                <w:rFonts w:ascii="Times New Roman" w:hAnsi="Times New Roman" w:cs="Times New Roman"/>
                                <w:color w:val="FFFFFF" w:themeColor="background1"/>
                                <w:sz w:val="36"/>
                              </w:rPr>
                              <w:t>а)</w:t>
                            </w:r>
                          </w:p>
                        </w:txbxContent>
                      </v:textbox>
                    </v:rect>
                  </w:pict>
                </mc:Fallback>
              </mc:AlternateContent>
            </w:r>
            <w:r w:rsidRPr="000F0798">
              <w:rPr>
                <w:rFonts w:ascii="Times New Roman" w:hAnsi="Times New Roman" w:cs="Times New Roman"/>
                <w:noProof/>
                <w:color w:val="000000"/>
                <w:w w:val="0"/>
                <w:sz w:val="28"/>
                <w:szCs w:val="28"/>
                <w:u w:color="000000"/>
                <w:bdr w:val="none" w:sz="0" w:space="0" w:color="000000"/>
                <w:shd w:val="clear" w:color="000000" w:fill="000000"/>
              </w:rPr>
              <w:drawing>
                <wp:inline distT="0" distB="0" distL="0" distR="0" wp14:anchorId="42181367" wp14:editId="30AD3461">
                  <wp:extent cx="2800350" cy="3753451"/>
                  <wp:effectExtent l="0" t="0" r="0" b="0"/>
                  <wp:docPr id="20" name="Рисунок 3" descr="C:\ЕРЕКЕ\Крупнолабораторные испытания\Выплавка алюмосиликохрома\Фотки\Изображение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ЕРЕКЕ\Крупнолабораторные испытания\Выплавка алюмосиликохрома\Фотки\Изображение 012.jpg"/>
                          <pic:cNvPicPr>
                            <a:picLocks noChangeAspect="1" noChangeArrowheads="1"/>
                          </pic:cNvPicPr>
                        </pic:nvPicPr>
                        <pic:blipFill>
                          <a:blip r:embed="rId8" cstate="print"/>
                          <a:srcRect/>
                          <a:stretch>
                            <a:fillRect/>
                          </a:stretch>
                        </pic:blipFill>
                        <pic:spPr bwMode="auto">
                          <a:xfrm>
                            <a:off x="0" y="0"/>
                            <a:ext cx="2814806" cy="3772827"/>
                          </a:xfrm>
                          <a:prstGeom prst="rect">
                            <a:avLst/>
                          </a:prstGeom>
                          <a:noFill/>
                          <a:ln w="9525">
                            <a:noFill/>
                            <a:miter lim="800000"/>
                            <a:headEnd/>
                            <a:tailEnd/>
                          </a:ln>
                        </pic:spPr>
                      </pic:pic>
                    </a:graphicData>
                  </a:graphic>
                </wp:inline>
              </w:drawing>
            </w:r>
          </w:p>
        </w:tc>
        <w:tc>
          <w:tcPr>
            <w:tcW w:w="4100" w:type="dxa"/>
          </w:tcPr>
          <w:p w14:paraId="19A6809F" w14:textId="77777777" w:rsidR="009E0704" w:rsidRPr="000F0798" w:rsidRDefault="009E0704" w:rsidP="00AF3F53">
            <w:pPr>
              <w:widowControl w:val="0"/>
              <w:spacing w:line="360" w:lineRule="auto"/>
              <w:ind w:left="-107"/>
              <w:rPr>
                <w:rFonts w:ascii="Times New Roman" w:hAnsi="Times New Roman" w:cs="Times New Roman"/>
                <w:sz w:val="28"/>
                <w:szCs w:val="28"/>
              </w:rPr>
            </w:pPr>
            <w:r w:rsidRPr="000F0798">
              <w:rPr>
                <w:rFonts w:ascii="Times New Roman" w:hAnsi="Times New Roman" w:cs="Times New Roman"/>
                <w:noProof/>
                <w:sz w:val="28"/>
                <w:szCs w:val="28"/>
              </w:rPr>
              <w:drawing>
                <wp:inline distT="0" distB="0" distL="0" distR="0" wp14:anchorId="7FBF3E88" wp14:editId="66CEEAAE">
                  <wp:extent cx="2486025" cy="1863856"/>
                  <wp:effectExtent l="19050" t="0" r="9525" b="0"/>
                  <wp:docPr id="21" name="Рисунок 2" descr="C:\ЕРЕКЕ\Крупнолабораторные испытания\Выплавка алюмосиликохрома\Фотки\Изображение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ЕРЕКЕ\Крупнолабораторные испытания\Выплавка алюмосиликохрома\Фотки\Изображение 016.jpg"/>
                          <pic:cNvPicPr>
                            <a:picLocks noChangeAspect="1" noChangeArrowheads="1"/>
                          </pic:cNvPicPr>
                        </pic:nvPicPr>
                        <pic:blipFill>
                          <a:blip r:embed="rId9" cstate="print"/>
                          <a:srcRect/>
                          <a:stretch>
                            <a:fillRect/>
                          </a:stretch>
                        </pic:blipFill>
                        <pic:spPr bwMode="auto">
                          <a:xfrm>
                            <a:off x="0" y="0"/>
                            <a:ext cx="2492465" cy="1868684"/>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B0DF80B" wp14:editId="51F187E0">
                      <wp:simplePos x="0" y="0"/>
                      <wp:positionH relativeFrom="column">
                        <wp:posOffset>1975485</wp:posOffset>
                      </wp:positionH>
                      <wp:positionV relativeFrom="paragraph">
                        <wp:posOffset>1423670</wp:posOffset>
                      </wp:positionV>
                      <wp:extent cx="400050" cy="37147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D553" w14:textId="77777777" w:rsidR="009E0704" w:rsidRPr="00885E25" w:rsidRDefault="009E0704" w:rsidP="009E0704">
                                  <w:pPr>
                                    <w:rPr>
                                      <w:color w:val="FFFFFF" w:themeColor="background1"/>
                                      <w:sz w:val="36"/>
                                    </w:rPr>
                                  </w:pPr>
                                  <w:r w:rsidRPr="00885E25">
                                    <w:rPr>
                                      <w:rFonts w:ascii="Times New Roman" w:hAnsi="Times New Roman" w:cs="Times New Roman"/>
                                      <w:color w:val="FFFFFF" w:themeColor="background1"/>
                                      <w:sz w:val="36"/>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DF80B" id="Прямоугольник 2" o:spid="_x0000_s1027" style="position:absolute;left:0;text-align:left;margin-left:155.55pt;margin-top:112.1pt;width:3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" filled="f" stroked="f">
                      <v:textbox>
                        <w:txbxContent>
                          <w:p w14:paraId="3B76D553" w14:textId="77777777" w:rsidR="009E0704" w:rsidRPr="00885E25" w:rsidRDefault="009E0704" w:rsidP="009E0704">
                            <w:pPr>
                              <w:rPr>
                                <w:color w:val="FFFFFF" w:themeColor="background1"/>
                                <w:sz w:val="36"/>
                              </w:rPr>
                            </w:pPr>
                            <w:r w:rsidRPr="00885E25">
                              <w:rPr>
                                <w:rFonts w:ascii="Times New Roman" w:hAnsi="Times New Roman" w:cs="Times New Roman"/>
                                <w:color w:val="FFFFFF" w:themeColor="background1"/>
                                <w:sz w:val="36"/>
                              </w:rPr>
                              <w:t>б)</w:t>
                            </w:r>
                          </w:p>
                        </w:txbxContent>
                      </v:textbox>
                    </v:rect>
                  </w:pict>
                </mc:Fallback>
              </mc:AlternateContent>
            </w:r>
          </w:p>
        </w:tc>
      </w:tr>
      <w:tr w:rsidR="009E0704" w:rsidRPr="000F0798" w14:paraId="1E90A6B0" w14:textId="77777777" w:rsidTr="00AF3F53">
        <w:trPr>
          <w:jc w:val="center"/>
        </w:trPr>
        <w:tc>
          <w:tcPr>
            <w:tcW w:w="4522" w:type="dxa"/>
            <w:vMerge/>
          </w:tcPr>
          <w:p w14:paraId="75546D2C" w14:textId="77777777" w:rsidR="009E0704" w:rsidRPr="000F0798" w:rsidRDefault="009E0704" w:rsidP="00AF3F53">
            <w:pPr>
              <w:widowControl w:val="0"/>
              <w:spacing w:line="360" w:lineRule="auto"/>
              <w:jc w:val="center"/>
              <w:rPr>
                <w:rFonts w:ascii="Times New Roman" w:hAnsi="Times New Roman" w:cs="Times New Roman"/>
                <w:sz w:val="28"/>
                <w:szCs w:val="28"/>
              </w:rPr>
            </w:pPr>
          </w:p>
        </w:tc>
        <w:tc>
          <w:tcPr>
            <w:tcW w:w="4100" w:type="dxa"/>
          </w:tcPr>
          <w:p w14:paraId="42ED2426" w14:textId="77777777" w:rsidR="009E0704" w:rsidRPr="000F0798" w:rsidRDefault="009E0704" w:rsidP="00AF3F53">
            <w:pPr>
              <w:widowControl w:val="0"/>
              <w:spacing w:line="360" w:lineRule="auto"/>
              <w:ind w:left="-118"/>
              <w:rPr>
                <w:rFonts w:ascii="Times New Roman" w:hAnsi="Times New Roman" w:cs="Times New Roman"/>
                <w:sz w:val="28"/>
                <w:szCs w:val="28"/>
              </w:rPr>
            </w:pPr>
            <w:r w:rsidRPr="000F0798">
              <w:rPr>
                <w:rFonts w:ascii="Times New Roman" w:hAnsi="Times New Roman" w:cs="Times New Roman"/>
                <w:noProof/>
                <w:sz w:val="28"/>
                <w:szCs w:val="28"/>
              </w:rPr>
              <w:drawing>
                <wp:inline distT="0" distB="0" distL="0" distR="0" wp14:anchorId="39F679F6" wp14:editId="3FB1A730">
                  <wp:extent cx="2505075" cy="1776081"/>
                  <wp:effectExtent l="0" t="0" r="0" b="0"/>
                  <wp:docPr id="22" name="Рисунок 2" descr="E:\ЕРЕКЕ\Крупнолабораторные испытания\Выплавка алюмосиликохрома\Фотки\Изображение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ЕРЕКЕ\Крупнолабораторные испытания\Выплавка алюмосиликохрома\Фотки\Изображение 027.jpg"/>
                          <pic:cNvPicPr>
                            <a:picLocks noChangeAspect="1" noChangeArrowheads="1"/>
                          </pic:cNvPicPr>
                        </pic:nvPicPr>
                        <pic:blipFill>
                          <a:blip r:embed="rId10" cstate="print">
                            <a:extLst>
                              <a:ext uri="{28A0092B-C50C-407E-A947-70E740481C1C}">
                                <a14:useLocalDpi xmlns:a14="http://schemas.microsoft.com/office/drawing/2010/main" val="0"/>
                              </a:ext>
                            </a:extLst>
                          </a:blip>
                          <a:srcRect l="5452" r="7002" b="19017"/>
                          <a:stretch>
                            <a:fillRect/>
                          </a:stretch>
                        </pic:blipFill>
                        <pic:spPr bwMode="auto">
                          <a:xfrm>
                            <a:off x="0" y="0"/>
                            <a:ext cx="2507952" cy="1778121"/>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D67A798" wp14:editId="2C952CD0">
                      <wp:simplePos x="0" y="0"/>
                      <wp:positionH relativeFrom="column">
                        <wp:posOffset>1975485</wp:posOffset>
                      </wp:positionH>
                      <wp:positionV relativeFrom="paragraph">
                        <wp:posOffset>1207135</wp:posOffset>
                      </wp:positionV>
                      <wp:extent cx="400050" cy="372110"/>
                      <wp:effectExtent l="0" t="0" r="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85E4" w14:textId="77777777" w:rsidR="009E0704" w:rsidRPr="00885E25" w:rsidRDefault="009E0704" w:rsidP="009E0704">
                                  <w:pPr>
                                    <w:rPr>
                                      <w:color w:val="FFFFFF" w:themeColor="background1"/>
                                      <w:sz w:val="36"/>
                                    </w:rPr>
                                  </w:pPr>
                                  <w:r>
                                    <w:rPr>
                                      <w:rFonts w:ascii="Times New Roman" w:hAnsi="Times New Roman" w:cs="Times New Roman"/>
                                      <w:color w:val="FFFFFF" w:themeColor="background1"/>
                                      <w:sz w:val="36"/>
                                    </w:rPr>
                                    <w:t>в</w:t>
                                  </w:r>
                                  <w:r w:rsidRPr="00885E25">
                                    <w:rPr>
                                      <w:rFonts w:ascii="Times New Roman" w:hAnsi="Times New Roman" w:cs="Times New Roman"/>
                                      <w:color w:val="FFFFFF" w:themeColor="background1"/>
                                      <w:sz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7A798" id="Прямоугольник 1" o:spid="_x0000_s1028" style="position:absolute;left:0;text-align:left;margin-left:155.55pt;margin-top:95.05pt;width:31.5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" filled="f" stroked="f">
                      <v:textbox>
                        <w:txbxContent>
                          <w:p w14:paraId="0A9B85E4" w14:textId="77777777" w:rsidR="009E0704" w:rsidRPr="00885E25" w:rsidRDefault="009E0704" w:rsidP="009E0704">
                            <w:pPr>
                              <w:rPr>
                                <w:color w:val="FFFFFF" w:themeColor="background1"/>
                                <w:sz w:val="36"/>
                              </w:rPr>
                            </w:pPr>
                            <w:r>
                              <w:rPr>
                                <w:rFonts w:ascii="Times New Roman" w:hAnsi="Times New Roman" w:cs="Times New Roman"/>
                                <w:color w:val="FFFFFF" w:themeColor="background1"/>
                                <w:sz w:val="36"/>
                              </w:rPr>
                              <w:t>в</w:t>
                            </w:r>
                            <w:r w:rsidRPr="00885E25">
                              <w:rPr>
                                <w:rFonts w:ascii="Times New Roman" w:hAnsi="Times New Roman" w:cs="Times New Roman"/>
                                <w:color w:val="FFFFFF" w:themeColor="background1"/>
                                <w:sz w:val="36"/>
                              </w:rPr>
                              <w:t>)</w:t>
                            </w:r>
                          </w:p>
                        </w:txbxContent>
                      </v:textbox>
                    </v:rect>
                  </w:pict>
                </mc:Fallback>
              </mc:AlternateContent>
            </w:r>
          </w:p>
        </w:tc>
      </w:tr>
    </w:tbl>
    <w:p w14:paraId="2E578275" w14:textId="77777777" w:rsidR="009E0704" w:rsidRPr="000F0798" w:rsidRDefault="009E0704" w:rsidP="009E0704">
      <w:pPr>
        <w:widowControl w:val="0"/>
        <w:spacing w:after="0" w:line="360" w:lineRule="auto"/>
        <w:jc w:val="center"/>
        <w:rPr>
          <w:rFonts w:ascii="Times New Roman" w:hAnsi="Times New Roman" w:cs="Times New Roman"/>
          <w:sz w:val="28"/>
          <w:szCs w:val="28"/>
        </w:rPr>
      </w:pPr>
    </w:p>
    <w:p w14:paraId="6E349825" w14:textId="77777777" w:rsidR="009E0704" w:rsidRDefault="009E0704" w:rsidP="009E0704">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Рисунок 2 – Общий вид однофазной руднотермической печи (а), состояния колошника (б) и слиток сплава АХС полученный бесшлаковым способом (в)</w:t>
      </w:r>
    </w:p>
    <w:p w14:paraId="72BDB4E1" w14:textId="77777777" w:rsidR="009E0704" w:rsidRPr="00746B9C" w:rsidRDefault="009E0704" w:rsidP="00333418">
      <w:pPr>
        <w:widowControl w:val="0"/>
        <w:spacing w:after="0" w:line="360" w:lineRule="auto"/>
        <w:ind w:firstLine="567"/>
        <w:jc w:val="both"/>
        <w:rPr>
          <w:rFonts w:ascii="Times New Roman" w:hAnsi="Times New Roman" w:cs="Times New Roman"/>
          <w:sz w:val="28"/>
          <w:szCs w:val="28"/>
        </w:rPr>
      </w:pPr>
    </w:p>
    <w:p w14:paraId="72D11C3D"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Таким образом, имеющие место расстройства хода печи устранялись вышеописанными технологическими приемами, которые достаточно полно отработаны в процессе проведения плавок получения сплава АХС.</w:t>
      </w:r>
    </w:p>
    <w:p w14:paraId="5B353DC7" w14:textId="77777777" w:rsidR="0033341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Продолжительность плавок составила</w:t>
      </w:r>
      <w:r w:rsidR="00350476">
        <w:rPr>
          <w:rFonts w:ascii="Times New Roman" w:hAnsi="Times New Roman" w:cs="Times New Roman"/>
          <w:sz w:val="28"/>
          <w:szCs w:val="28"/>
        </w:rPr>
        <w:t xml:space="preserve"> </w:t>
      </w:r>
      <w:r w:rsidRPr="000F0798">
        <w:rPr>
          <w:rFonts w:ascii="Times New Roman" w:hAnsi="Times New Roman" w:cs="Times New Roman"/>
          <w:sz w:val="28"/>
          <w:szCs w:val="28"/>
        </w:rPr>
        <w:t xml:space="preserve">60 часов, не считая времени на </w:t>
      </w:r>
      <w:r w:rsidRPr="000F0798">
        <w:rPr>
          <w:rFonts w:ascii="Times New Roman" w:hAnsi="Times New Roman" w:cs="Times New Roman"/>
          <w:sz w:val="28"/>
          <w:szCs w:val="28"/>
        </w:rPr>
        <w:lastRenderedPageBreak/>
        <w:t>разогрев футеровки печи. Проведенные испытания показали, что особенностью данного процесса является отсутствие активного самосхода шихты, что обуславливает образование тиглей вокруг электродов, прикрытых сверху шихтой. Диаметр тигля был равен 300-350 мм. О величине тиглей судили по ширине зоны обвалов шихты во время выпуска металла. Такая работа ванны печи имеет свои положительные и отрицательные стороны. Положительным является то, что при отсутствии интенсивного самосхода имеет место перегрев реакционной зоны, гарантирующий более полное протекание восстановительных реакций. С другой стороны, перегрев тиглей увеличивает тепловые потери и неравномерность токовой нагрузки. Химический состав полученного сплава АХС</w:t>
      </w:r>
      <w:r>
        <w:rPr>
          <w:rFonts w:ascii="Times New Roman" w:hAnsi="Times New Roman" w:cs="Times New Roman"/>
          <w:sz w:val="28"/>
          <w:szCs w:val="28"/>
        </w:rPr>
        <w:t xml:space="preserve"> </w:t>
      </w:r>
      <w:r w:rsidRPr="000F0798">
        <w:rPr>
          <w:rFonts w:ascii="Times New Roman" w:hAnsi="Times New Roman" w:cs="Times New Roman"/>
          <w:sz w:val="28"/>
          <w:szCs w:val="28"/>
        </w:rPr>
        <w:t xml:space="preserve">представлен в таблице </w:t>
      </w:r>
      <w:commentRangeStart w:id="4"/>
      <w:r w:rsidRPr="000A7741">
        <w:rPr>
          <w:rFonts w:ascii="Times New Roman" w:hAnsi="Times New Roman" w:cs="Times New Roman"/>
          <w:sz w:val="28"/>
          <w:szCs w:val="28"/>
        </w:rPr>
        <w:t>3</w:t>
      </w:r>
      <w:commentRangeEnd w:id="4"/>
      <w:r>
        <w:rPr>
          <w:rStyle w:val="a6"/>
        </w:rPr>
        <w:commentReference w:id="4"/>
      </w:r>
      <w:r w:rsidRPr="000F0798">
        <w:rPr>
          <w:rFonts w:ascii="Times New Roman" w:hAnsi="Times New Roman" w:cs="Times New Roman"/>
          <w:sz w:val="28"/>
          <w:szCs w:val="28"/>
        </w:rPr>
        <w:t>.</w:t>
      </w:r>
    </w:p>
    <w:p w14:paraId="248FF19B" w14:textId="77777777" w:rsidR="00350476" w:rsidRDefault="00350476" w:rsidP="00333418">
      <w:pPr>
        <w:widowControl w:val="0"/>
        <w:spacing w:after="0" w:line="360" w:lineRule="auto"/>
        <w:ind w:firstLine="567"/>
        <w:jc w:val="both"/>
        <w:rPr>
          <w:rFonts w:ascii="Times New Roman" w:hAnsi="Times New Roman" w:cs="Times New Roman"/>
          <w:sz w:val="28"/>
          <w:szCs w:val="28"/>
        </w:rPr>
      </w:pPr>
    </w:p>
    <w:p w14:paraId="413499E1" w14:textId="77777777" w:rsidR="00350476" w:rsidRDefault="00350476" w:rsidP="00350476">
      <w:pPr>
        <w:widowControl w:val="0"/>
        <w:spacing w:after="0" w:line="360" w:lineRule="auto"/>
        <w:outlineLvl w:val="0"/>
        <w:rPr>
          <w:rFonts w:ascii="Times New Roman" w:hAnsi="Times New Roman" w:cs="Times New Roman"/>
          <w:sz w:val="28"/>
          <w:szCs w:val="28"/>
        </w:rPr>
      </w:pPr>
      <w:r w:rsidRPr="000F0798">
        <w:rPr>
          <w:rFonts w:ascii="Times New Roman" w:hAnsi="Times New Roman" w:cs="Times New Roman"/>
          <w:sz w:val="28"/>
          <w:szCs w:val="28"/>
        </w:rPr>
        <w:t xml:space="preserve">Таблица </w:t>
      </w:r>
      <w:r w:rsidRPr="00C626BB">
        <w:rPr>
          <w:rFonts w:ascii="Times New Roman" w:hAnsi="Times New Roman" w:cs="Times New Roman"/>
          <w:sz w:val="28"/>
          <w:szCs w:val="28"/>
        </w:rPr>
        <w:t>3</w:t>
      </w:r>
      <w:r w:rsidRPr="000F0798">
        <w:rPr>
          <w:rFonts w:ascii="Times New Roman" w:hAnsi="Times New Roman" w:cs="Times New Roman"/>
          <w:sz w:val="28"/>
          <w:szCs w:val="28"/>
        </w:rPr>
        <w:t xml:space="preserve"> – Химический состав сплава алюминий-хром-кремний, полученный одностадийным</w:t>
      </w:r>
      <w:r>
        <w:rPr>
          <w:rFonts w:ascii="Times New Roman" w:hAnsi="Times New Roman" w:cs="Times New Roman"/>
          <w:sz w:val="28"/>
          <w:szCs w:val="28"/>
        </w:rPr>
        <w:t xml:space="preserve"> </w:t>
      </w:r>
      <w:r w:rsidRPr="000F0798">
        <w:rPr>
          <w:rFonts w:ascii="Times New Roman" w:hAnsi="Times New Roman" w:cs="Times New Roman"/>
          <w:sz w:val="28"/>
          <w:szCs w:val="28"/>
        </w:rPr>
        <w:t>бесшлаковым способом</w:t>
      </w:r>
    </w:p>
    <w:p w14:paraId="1A002D06" w14:textId="77777777" w:rsidR="00350476" w:rsidRPr="00746B9C" w:rsidRDefault="00350476" w:rsidP="00350476">
      <w:pPr>
        <w:widowControl w:val="0"/>
        <w:spacing w:after="0" w:line="360" w:lineRule="auto"/>
        <w:ind w:firstLine="567"/>
        <w:rPr>
          <w:rFonts w:ascii="Times New Roman" w:hAnsi="Times New Roman" w:cs="Times New Roman"/>
          <w:sz w:val="28"/>
          <w:szCs w:val="28"/>
          <w:highlight w:val="cyan"/>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8"/>
        <w:gridCol w:w="1138"/>
        <w:gridCol w:w="1140"/>
        <w:gridCol w:w="1140"/>
        <w:gridCol w:w="1140"/>
        <w:gridCol w:w="1139"/>
        <w:gridCol w:w="1152"/>
        <w:gridCol w:w="1529"/>
      </w:tblGrid>
      <w:tr w:rsidR="00350476" w:rsidRPr="000F0798" w14:paraId="2AC6D5FA" w14:textId="77777777" w:rsidTr="00AF3F53">
        <w:trPr>
          <w:trHeight w:val="58"/>
          <w:jc w:val="center"/>
        </w:trPr>
        <w:tc>
          <w:tcPr>
            <w:tcW w:w="1268" w:type="dxa"/>
            <w:vMerge w:val="restart"/>
            <w:vAlign w:val="center"/>
          </w:tcPr>
          <w:p w14:paraId="13CC0252"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w:t>
            </w:r>
          </w:p>
          <w:p w14:paraId="1481ADAD"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выпуска</w:t>
            </w:r>
          </w:p>
        </w:tc>
        <w:tc>
          <w:tcPr>
            <w:tcW w:w="6849" w:type="dxa"/>
            <w:gridSpan w:val="6"/>
            <w:vAlign w:val="center"/>
          </w:tcPr>
          <w:p w14:paraId="4DF08DEE"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Содержание компонентов масс.%</w:t>
            </w:r>
          </w:p>
        </w:tc>
        <w:tc>
          <w:tcPr>
            <w:tcW w:w="1529" w:type="dxa"/>
            <w:vMerge w:val="restart"/>
            <w:vAlign w:val="center"/>
          </w:tcPr>
          <w:p w14:paraId="2081B343"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Вес металла, кг</w:t>
            </w:r>
          </w:p>
        </w:tc>
      </w:tr>
      <w:tr w:rsidR="00350476" w:rsidRPr="000F0798" w14:paraId="44616F98" w14:textId="77777777" w:rsidTr="00AF3F53">
        <w:trPr>
          <w:trHeight w:val="58"/>
          <w:jc w:val="center"/>
        </w:trPr>
        <w:tc>
          <w:tcPr>
            <w:tcW w:w="1268" w:type="dxa"/>
            <w:vMerge/>
            <w:vAlign w:val="center"/>
          </w:tcPr>
          <w:p w14:paraId="290B99F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p>
        </w:tc>
        <w:tc>
          <w:tcPr>
            <w:tcW w:w="1138" w:type="dxa"/>
            <w:vAlign w:val="center"/>
          </w:tcPr>
          <w:p w14:paraId="3D1F1AEF" w14:textId="77777777" w:rsidR="00350476" w:rsidRPr="000F0798" w:rsidRDefault="00350476"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Al</w:t>
            </w:r>
          </w:p>
        </w:tc>
        <w:tc>
          <w:tcPr>
            <w:tcW w:w="1140" w:type="dxa"/>
            <w:vAlign w:val="center"/>
          </w:tcPr>
          <w:p w14:paraId="6D591A1D" w14:textId="77777777" w:rsidR="00350476" w:rsidRPr="000F0798" w:rsidRDefault="00350476"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Si</w:t>
            </w:r>
          </w:p>
        </w:tc>
        <w:tc>
          <w:tcPr>
            <w:tcW w:w="1140" w:type="dxa"/>
            <w:vAlign w:val="center"/>
          </w:tcPr>
          <w:p w14:paraId="0E4BBBD5" w14:textId="77777777" w:rsidR="00350476" w:rsidRPr="000F0798" w:rsidRDefault="00350476"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Fe</w:t>
            </w:r>
          </w:p>
        </w:tc>
        <w:tc>
          <w:tcPr>
            <w:tcW w:w="1140" w:type="dxa"/>
            <w:vAlign w:val="center"/>
          </w:tcPr>
          <w:p w14:paraId="0A718012" w14:textId="77777777" w:rsidR="00350476" w:rsidRPr="000F0798" w:rsidRDefault="00350476" w:rsidP="00AF3F53">
            <w:pPr>
              <w:widowControl w:val="0"/>
              <w:spacing w:after="0" w:line="360" w:lineRule="auto"/>
              <w:jc w:val="center"/>
              <w:rPr>
                <w:rFonts w:ascii="Times New Roman" w:hAnsi="Times New Roman" w:cs="Times New Roman"/>
                <w:sz w:val="28"/>
                <w:szCs w:val="28"/>
                <w:lang w:val="en-US"/>
              </w:rPr>
            </w:pPr>
            <w:r w:rsidRPr="000F0798">
              <w:rPr>
                <w:rFonts w:ascii="Times New Roman" w:hAnsi="Times New Roman" w:cs="Times New Roman"/>
                <w:sz w:val="28"/>
                <w:szCs w:val="28"/>
                <w:lang w:val="en-US"/>
              </w:rPr>
              <w:t>Cr</w:t>
            </w:r>
          </w:p>
        </w:tc>
        <w:tc>
          <w:tcPr>
            <w:tcW w:w="1139" w:type="dxa"/>
            <w:vAlign w:val="center"/>
          </w:tcPr>
          <w:p w14:paraId="3F4AF407"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C</w:t>
            </w:r>
          </w:p>
        </w:tc>
        <w:tc>
          <w:tcPr>
            <w:tcW w:w="1152" w:type="dxa"/>
            <w:vAlign w:val="center"/>
          </w:tcPr>
          <w:p w14:paraId="398080F1"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P</w:t>
            </w:r>
          </w:p>
        </w:tc>
        <w:tc>
          <w:tcPr>
            <w:tcW w:w="1529" w:type="dxa"/>
            <w:vMerge/>
            <w:vAlign w:val="center"/>
          </w:tcPr>
          <w:p w14:paraId="11DF7392" w14:textId="77777777" w:rsidR="00350476" w:rsidRPr="000F0798" w:rsidRDefault="00350476" w:rsidP="00AF3F53">
            <w:pPr>
              <w:widowControl w:val="0"/>
              <w:spacing w:after="0" w:line="360" w:lineRule="auto"/>
              <w:jc w:val="center"/>
              <w:rPr>
                <w:rFonts w:ascii="Times New Roman" w:hAnsi="Times New Roman" w:cs="Times New Roman"/>
                <w:sz w:val="28"/>
                <w:szCs w:val="28"/>
              </w:rPr>
            </w:pPr>
          </w:p>
        </w:tc>
      </w:tr>
      <w:tr w:rsidR="00350476" w:rsidRPr="000F0798" w14:paraId="5FC4739D" w14:textId="77777777" w:rsidTr="00AF3F53">
        <w:trPr>
          <w:trHeight w:val="17"/>
          <w:jc w:val="center"/>
        </w:trPr>
        <w:tc>
          <w:tcPr>
            <w:tcW w:w="1268" w:type="dxa"/>
            <w:vAlign w:val="center"/>
          </w:tcPr>
          <w:p w14:paraId="690305F7"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w:t>
            </w:r>
          </w:p>
        </w:tc>
        <w:tc>
          <w:tcPr>
            <w:tcW w:w="1138" w:type="dxa"/>
            <w:vAlign w:val="bottom"/>
          </w:tcPr>
          <w:p w14:paraId="3408B63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7,09</w:t>
            </w:r>
          </w:p>
        </w:tc>
        <w:tc>
          <w:tcPr>
            <w:tcW w:w="1140" w:type="dxa"/>
            <w:vAlign w:val="bottom"/>
          </w:tcPr>
          <w:p w14:paraId="4D431B8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21,97</w:t>
            </w:r>
          </w:p>
        </w:tc>
        <w:tc>
          <w:tcPr>
            <w:tcW w:w="1140" w:type="dxa"/>
            <w:vAlign w:val="bottom"/>
          </w:tcPr>
          <w:p w14:paraId="2283985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20,14</w:t>
            </w:r>
          </w:p>
        </w:tc>
        <w:tc>
          <w:tcPr>
            <w:tcW w:w="1140" w:type="dxa"/>
            <w:vAlign w:val="bottom"/>
          </w:tcPr>
          <w:p w14:paraId="2D78A92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42,17</w:t>
            </w:r>
          </w:p>
        </w:tc>
        <w:tc>
          <w:tcPr>
            <w:tcW w:w="1139" w:type="dxa"/>
            <w:vAlign w:val="center"/>
          </w:tcPr>
          <w:p w14:paraId="08FD618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0,54</w:t>
            </w:r>
          </w:p>
        </w:tc>
        <w:tc>
          <w:tcPr>
            <w:tcW w:w="1152" w:type="dxa"/>
            <w:vAlign w:val="center"/>
          </w:tcPr>
          <w:p w14:paraId="7B93729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0,037</w:t>
            </w:r>
          </w:p>
        </w:tc>
        <w:tc>
          <w:tcPr>
            <w:tcW w:w="1529" w:type="dxa"/>
            <w:vAlign w:val="bottom"/>
          </w:tcPr>
          <w:p w14:paraId="62A1444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2,6</w:t>
            </w:r>
          </w:p>
        </w:tc>
      </w:tr>
      <w:tr w:rsidR="00350476" w:rsidRPr="000F0798" w14:paraId="3CABF75A" w14:textId="77777777" w:rsidTr="00AF3F53">
        <w:trPr>
          <w:trHeight w:val="17"/>
          <w:jc w:val="center"/>
        </w:trPr>
        <w:tc>
          <w:tcPr>
            <w:tcW w:w="1268" w:type="dxa"/>
            <w:vAlign w:val="center"/>
          </w:tcPr>
          <w:p w14:paraId="0E942D7F"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2</w:t>
            </w:r>
          </w:p>
        </w:tc>
        <w:tc>
          <w:tcPr>
            <w:tcW w:w="1138" w:type="dxa"/>
            <w:vAlign w:val="bottom"/>
          </w:tcPr>
          <w:p w14:paraId="65A2245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8,01</w:t>
            </w:r>
          </w:p>
        </w:tc>
        <w:tc>
          <w:tcPr>
            <w:tcW w:w="1140" w:type="dxa"/>
            <w:vAlign w:val="bottom"/>
          </w:tcPr>
          <w:p w14:paraId="1859418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21,48</w:t>
            </w:r>
          </w:p>
        </w:tc>
        <w:tc>
          <w:tcPr>
            <w:tcW w:w="1140" w:type="dxa"/>
            <w:vAlign w:val="bottom"/>
          </w:tcPr>
          <w:p w14:paraId="3334822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19,27</w:t>
            </w:r>
          </w:p>
        </w:tc>
        <w:tc>
          <w:tcPr>
            <w:tcW w:w="1140" w:type="dxa"/>
            <w:vAlign w:val="bottom"/>
          </w:tcPr>
          <w:p w14:paraId="0073154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47,2</w:t>
            </w:r>
          </w:p>
        </w:tc>
        <w:tc>
          <w:tcPr>
            <w:tcW w:w="1139" w:type="dxa"/>
            <w:vAlign w:val="center"/>
          </w:tcPr>
          <w:p w14:paraId="5A02F95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0,61</w:t>
            </w:r>
          </w:p>
        </w:tc>
        <w:tc>
          <w:tcPr>
            <w:tcW w:w="1152" w:type="dxa"/>
            <w:vAlign w:val="center"/>
          </w:tcPr>
          <w:p w14:paraId="3F2538B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0,034</w:t>
            </w:r>
          </w:p>
        </w:tc>
        <w:tc>
          <w:tcPr>
            <w:tcW w:w="1529" w:type="dxa"/>
            <w:vAlign w:val="bottom"/>
          </w:tcPr>
          <w:p w14:paraId="11FD477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8,4</w:t>
            </w:r>
          </w:p>
        </w:tc>
      </w:tr>
      <w:tr w:rsidR="00350476" w:rsidRPr="000F0798" w14:paraId="2A1641ED" w14:textId="77777777" w:rsidTr="00AF3F53">
        <w:trPr>
          <w:trHeight w:val="17"/>
          <w:jc w:val="center"/>
        </w:trPr>
        <w:tc>
          <w:tcPr>
            <w:tcW w:w="1268" w:type="dxa"/>
            <w:vAlign w:val="center"/>
          </w:tcPr>
          <w:p w14:paraId="2C3CFDFB"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3</w:t>
            </w:r>
          </w:p>
        </w:tc>
        <w:tc>
          <w:tcPr>
            <w:tcW w:w="1138" w:type="dxa"/>
            <w:vAlign w:val="bottom"/>
          </w:tcPr>
          <w:p w14:paraId="3AE8483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9,32</w:t>
            </w:r>
          </w:p>
        </w:tc>
        <w:tc>
          <w:tcPr>
            <w:tcW w:w="1140" w:type="dxa"/>
            <w:vAlign w:val="bottom"/>
          </w:tcPr>
          <w:p w14:paraId="7C2680F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24,09</w:t>
            </w:r>
          </w:p>
        </w:tc>
        <w:tc>
          <w:tcPr>
            <w:tcW w:w="1140" w:type="dxa"/>
            <w:vAlign w:val="bottom"/>
          </w:tcPr>
          <w:p w14:paraId="6C2ED65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17</w:t>
            </w:r>
          </w:p>
        </w:tc>
        <w:tc>
          <w:tcPr>
            <w:tcW w:w="1140" w:type="dxa"/>
            <w:vAlign w:val="bottom"/>
          </w:tcPr>
          <w:p w14:paraId="5BE22B5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44,73</w:t>
            </w:r>
          </w:p>
        </w:tc>
        <w:tc>
          <w:tcPr>
            <w:tcW w:w="1139" w:type="dxa"/>
            <w:vAlign w:val="center"/>
          </w:tcPr>
          <w:p w14:paraId="0EA4763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0,42</w:t>
            </w:r>
          </w:p>
        </w:tc>
        <w:tc>
          <w:tcPr>
            <w:tcW w:w="1152" w:type="dxa"/>
            <w:vAlign w:val="center"/>
          </w:tcPr>
          <w:p w14:paraId="5657701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0,039</w:t>
            </w:r>
          </w:p>
        </w:tc>
        <w:tc>
          <w:tcPr>
            <w:tcW w:w="1529" w:type="dxa"/>
            <w:vAlign w:val="bottom"/>
          </w:tcPr>
          <w:p w14:paraId="737351C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w:t>
            </w:r>
          </w:p>
        </w:tc>
      </w:tr>
      <w:tr w:rsidR="00350476" w:rsidRPr="000F0798" w14:paraId="187EA153" w14:textId="77777777" w:rsidTr="00AF3F53">
        <w:trPr>
          <w:trHeight w:val="17"/>
          <w:jc w:val="center"/>
        </w:trPr>
        <w:tc>
          <w:tcPr>
            <w:tcW w:w="1268" w:type="dxa"/>
            <w:vAlign w:val="center"/>
          </w:tcPr>
          <w:p w14:paraId="32EBDEC4"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4</w:t>
            </w:r>
          </w:p>
        </w:tc>
        <w:tc>
          <w:tcPr>
            <w:tcW w:w="1138" w:type="dxa"/>
            <w:vAlign w:val="bottom"/>
          </w:tcPr>
          <w:p w14:paraId="1DCDCB7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9,7</w:t>
            </w:r>
          </w:p>
        </w:tc>
        <w:tc>
          <w:tcPr>
            <w:tcW w:w="1140" w:type="dxa"/>
            <w:vAlign w:val="bottom"/>
          </w:tcPr>
          <w:p w14:paraId="7B043C6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26,69</w:t>
            </w:r>
          </w:p>
        </w:tc>
        <w:tc>
          <w:tcPr>
            <w:tcW w:w="1140" w:type="dxa"/>
            <w:vAlign w:val="bottom"/>
          </w:tcPr>
          <w:p w14:paraId="6C8ED60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16,03</w:t>
            </w:r>
          </w:p>
        </w:tc>
        <w:tc>
          <w:tcPr>
            <w:tcW w:w="1140" w:type="dxa"/>
            <w:vAlign w:val="bottom"/>
          </w:tcPr>
          <w:p w14:paraId="3EB669E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46,06</w:t>
            </w:r>
          </w:p>
        </w:tc>
        <w:tc>
          <w:tcPr>
            <w:tcW w:w="1139" w:type="dxa"/>
            <w:vAlign w:val="center"/>
          </w:tcPr>
          <w:p w14:paraId="7709407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0,85</w:t>
            </w:r>
          </w:p>
        </w:tc>
        <w:tc>
          <w:tcPr>
            <w:tcW w:w="1152" w:type="dxa"/>
            <w:vAlign w:val="center"/>
          </w:tcPr>
          <w:p w14:paraId="38FA2F7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0,032</w:t>
            </w:r>
          </w:p>
        </w:tc>
        <w:tc>
          <w:tcPr>
            <w:tcW w:w="1529" w:type="dxa"/>
            <w:vAlign w:val="bottom"/>
          </w:tcPr>
          <w:p w14:paraId="70FC420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6,2</w:t>
            </w:r>
          </w:p>
        </w:tc>
      </w:tr>
      <w:tr w:rsidR="00350476" w:rsidRPr="000F0798" w14:paraId="011C9C4F" w14:textId="77777777" w:rsidTr="00AF3F53">
        <w:trPr>
          <w:trHeight w:val="17"/>
          <w:jc w:val="center"/>
        </w:trPr>
        <w:tc>
          <w:tcPr>
            <w:tcW w:w="1268" w:type="dxa"/>
            <w:vAlign w:val="center"/>
          </w:tcPr>
          <w:p w14:paraId="4CFFB469"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5</w:t>
            </w:r>
          </w:p>
        </w:tc>
        <w:tc>
          <w:tcPr>
            <w:tcW w:w="1138" w:type="dxa"/>
            <w:vAlign w:val="bottom"/>
          </w:tcPr>
          <w:p w14:paraId="08B8F00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9,98</w:t>
            </w:r>
          </w:p>
        </w:tc>
        <w:tc>
          <w:tcPr>
            <w:tcW w:w="1140" w:type="dxa"/>
            <w:vAlign w:val="bottom"/>
          </w:tcPr>
          <w:p w14:paraId="39DCBB6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26,53</w:t>
            </w:r>
          </w:p>
        </w:tc>
        <w:tc>
          <w:tcPr>
            <w:tcW w:w="1140" w:type="dxa"/>
            <w:vAlign w:val="bottom"/>
          </w:tcPr>
          <w:p w14:paraId="640EDC4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16,68</w:t>
            </w:r>
          </w:p>
        </w:tc>
        <w:tc>
          <w:tcPr>
            <w:tcW w:w="1140" w:type="dxa"/>
            <w:vAlign w:val="bottom"/>
          </w:tcPr>
          <w:p w14:paraId="2925528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40,86</w:t>
            </w:r>
          </w:p>
        </w:tc>
        <w:tc>
          <w:tcPr>
            <w:tcW w:w="1139" w:type="dxa"/>
            <w:vAlign w:val="center"/>
          </w:tcPr>
          <w:p w14:paraId="17DCE55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0,81</w:t>
            </w:r>
          </w:p>
        </w:tc>
        <w:tc>
          <w:tcPr>
            <w:tcW w:w="1152" w:type="dxa"/>
            <w:vAlign w:val="center"/>
          </w:tcPr>
          <w:p w14:paraId="1057B0C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0,029</w:t>
            </w:r>
          </w:p>
        </w:tc>
        <w:tc>
          <w:tcPr>
            <w:tcW w:w="1529" w:type="dxa"/>
            <w:vAlign w:val="bottom"/>
          </w:tcPr>
          <w:p w14:paraId="0F245D5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2,5</w:t>
            </w:r>
          </w:p>
        </w:tc>
      </w:tr>
      <w:tr w:rsidR="00350476" w:rsidRPr="000F0798" w14:paraId="11CD5431" w14:textId="77777777" w:rsidTr="00AF3F53">
        <w:trPr>
          <w:trHeight w:val="17"/>
          <w:jc w:val="center"/>
        </w:trPr>
        <w:tc>
          <w:tcPr>
            <w:tcW w:w="1268" w:type="dxa"/>
            <w:vAlign w:val="center"/>
          </w:tcPr>
          <w:p w14:paraId="41A538C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6</w:t>
            </w:r>
          </w:p>
        </w:tc>
        <w:tc>
          <w:tcPr>
            <w:tcW w:w="1138" w:type="dxa"/>
            <w:vAlign w:val="bottom"/>
          </w:tcPr>
          <w:p w14:paraId="7A80C97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8,89</w:t>
            </w:r>
          </w:p>
        </w:tc>
        <w:tc>
          <w:tcPr>
            <w:tcW w:w="1140" w:type="dxa"/>
            <w:vAlign w:val="bottom"/>
          </w:tcPr>
          <w:p w14:paraId="39BED4D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27,26</w:t>
            </w:r>
          </w:p>
        </w:tc>
        <w:tc>
          <w:tcPr>
            <w:tcW w:w="1140" w:type="dxa"/>
            <w:vAlign w:val="bottom"/>
          </w:tcPr>
          <w:p w14:paraId="68F835D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17,32</w:t>
            </w:r>
          </w:p>
        </w:tc>
        <w:tc>
          <w:tcPr>
            <w:tcW w:w="1140" w:type="dxa"/>
            <w:vAlign w:val="bottom"/>
          </w:tcPr>
          <w:p w14:paraId="15373F7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45,45</w:t>
            </w:r>
          </w:p>
        </w:tc>
        <w:tc>
          <w:tcPr>
            <w:tcW w:w="1139" w:type="dxa"/>
            <w:vAlign w:val="center"/>
          </w:tcPr>
          <w:p w14:paraId="038BA74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0,82</w:t>
            </w:r>
          </w:p>
        </w:tc>
        <w:tc>
          <w:tcPr>
            <w:tcW w:w="1152" w:type="dxa"/>
            <w:vAlign w:val="center"/>
          </w:tcPr>
          <w:p w14:paraId="1F9E2FB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0,022</w:t>
            </w:r>
          </w:p>
        </w:tc>
        <w:tc>
          <w:tcPr>
            <w:tcW w:w="1529" w:type="dxa"/>
            <w:vAlign w:val="bottom"/>
          </w:tcPr>
          <w:p w14:paraId="1298FA7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7,1</w:t>
            </w:r>
          </w:p>
        </w:tc>
      </w:tr>
      <w:tr w:rsidR="00350476" w:rsidRPr="000F0798" w14:paraId="581399B1" w14:textId="77777777" w:rsidTr="00AF3F53">
        <w:trPr>
          <w:trHeight w:val="17"/>
          <w:jc w:val="center"/>
        </w:trPr>
        <w:tc>
          <w:tcPr>
            <w:tcW w:w="1268" w:type="dxa"/>
            <w:vAlign w:val="center"/>
          </w:tcPr>
          <w:p w14:paraId="0D238EAE"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7</w:t>
            </w:r>
          </w:p>
        </w:tc>
        <w:tc>
          <w:tcPr>
            <w:tcW w:w="1138" w:type="dxa"/>
            <w:vAlign w:val="bottom"/>
          </w:tcPr>
          <w:p w14:paraId="2825698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11,61</w:t>
            </w:r>
          </w:p>
        </w:tc>
        <w:tc>
          <w:tcPr>
            <w:tcW w:w="1140" w:type="dxa"/>
            <w:vAlign w:val="bottom"/>
          </w:tcPr>
          <w:p w14:paraId="3E4D277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30,24</w:t>
            </w:r>
          </w:p>
        </w:tc>
        <w:tc>
          <w:tcPr>
            <w:tcW w:w="1140" w:type="dxa"/>
            <w:vAlign w:val="bottom"/>
          </w:tcPr>
          <w:p w14:paraId="30F0FE5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10,39</w:t>
            </w:r>
          </w:p>
        </w:tc>
        <w:tc>
          <w:tcPr>
            <w:tcW w:w="1140" w:type="dxa"/>
            <w:vAlign w:val="bottom"/>
          </w:tcPr>
          <w:p w14:paraId="285B1DB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40,77</w:t>
            </w:r>
          </w:p>
        </w:tc>
        <w:tc>
          <w:tcPr>
            <w:tcW w:w="1139" w:type="dxa"/>
            <w:vAlign w:val="center"/>
          </w:tcPr>
          <w:p w14:paraId="4A8FA67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0,54</w:t>
            </w:r>
          </w:p>
        </w:tc>
        <w:tc>
          <w:tcPr>
            <w:tcW w:w="1152" w:type="dxa"/>
            <w:vAlign w:val="center"/>
          </w:tcPr>
          <w:p w14:paraId="03F2B4F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0,037</w:t>
            </w:r>
          </w:p>
        </w:tc>
        <w:tc>
          <w:tcPr>
            <w:tcW w:w="1529" w:type="dxa"/>
            <w:vAlign w:val="bottom"/>
          </w:tcPr>
          <w:p w14:paraId="11146FD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13,3</w:t>
            </w:r>
          </w:p>
        </w:tc>
      </w:tr>
      <w:tr w:rsidR="00350476" w:rsidRPr="000F0798" w14:paraId="1080D9CF" w14:textId="77777777" w:rsidTr="00AF3F53">
        <w:trPr>
          <w:trHeight w:val="17"/>
          <w:jc w:val="center"/>
        </w:trPr>
        <w:tc>
          <w:tcPr>
            <w:tcW w:w="1268" w:type="dxa"/>
            <w:vAlign w:val="center"/>
          </w:tcPr>
          <w:p w14:paraId="02FC0E8B"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8</w:t>
            </w:r>
          </w:p>
        </w:tc>
        <w:tc>
          <w:tcPr>
            <w:tcW w:w="1138" w:type="dxa"/>
            <w:vAlign w:val="bottom"/>
          </w:tcPr>
          <w:p w14:paraId="1AC6ABE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9,81</w:t>
            </w:r>
          </w:p>
        </w:tc>
        <w:tc>
          <w:tcPr>
            <w:tcW w:w="1140" w:type="dxa"/>
            <w:vAlign w:val="bottom"/>
          </w:tcPr>
          <w:p w14:paraId="52BDD31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28,06</w:t>
            </w:r>
          </w:p>
        </w:tc>
        <w:tc>
          <w:tcPr>
            <w:tcW w:w="1140" w:type="dxa"/>
            <w:vAlign w:val="bottom"/>
          </w:tcPr>
          <w:p w14:paraId="5757710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23,83</w:t>
            </w:r>
          </w:p>
        </w:tc>
        <w:tc>
          <w:tcPr>
            <w:tcW w:w="1140" w:type="dxa"/>
            <w:vAlign w:val="bottom"/>
          </w:tcPr>
          <w:p w14:paraId="5098977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31,41</w:t>
            </w:r>
          </w:p>
        </w:tc>
        <w:tc>
          <w:tcPr>
            <w:tcW w:w="1139" w:type="dxa"/>
            <w:vAlign w:val="center"/>
          </w:tcPr>
          <w:p w14:paraId="08F7ED0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1,04</w:t>
            </w:r>
          </w:p>
        </w:tc>
        <w:tc>
          <w:tcPr>
            <w:tcW w:w="1152" w:type="dxa"/>
            <w:vAlign w:val="center"/>
          </w:tcPr>
          <w:p w14:paraId="2A4DDB6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0,031</w:t>
            </w:r>
          </w:p>
        </w:tc>
        <w:tc>
          <w:tcPr>
            <w:tcW w:w="1529" w:type="dxa"/>
            <w:vAlign w:val="bottom"/>
          </w:tcPr>
          <w:p w14:paraId="07E5A89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9,6</w:t>
            </w:r>
          </w:p>
        </w:tc>
      </w:tr>
      <w:tr w:rsidR="00350476" w:rsidRPr="000F0798" w14:paraId="3FA503D4" w14:textId="77777777" w:rsidTr="00AF3F53">
        <w:trPr>
          <w:trHeight w:val="17"/>
          <w:jc w:val="center"/>
        </w:trPr>
        <w:tc>
          <w:tcPr>
            <w:tcW w:w="1268" w:type="dxa"/>
            <w:vAlign w:val="center"/>
          </w:tcPr>
          <w:p w14:paraId="3A309BD6"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9</w:t>
            </w:r>
          </w:p>
        </w:tc>
        <w:tc>
          <w:tcPr>
            <w:tcW w:w="1138" w:type="dxa"/>
            <w:vAlign w:val="bottom"/>
          </w:tcPr>
          <w:p w14:paraId="75D73F1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9,32</w:t>
            </w:r>
          </w:p>
        </w:tc>
        <w:tc>
          <w:tcPr>
            <w:tcW w:w="1140" w:type="dxa"/>
            <w:vAlign w:val="bottom"/>
          </w:tcPr>
          <w:p w14:paraId="5D9BB00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28,7</w:t>
            </w:r>
          </w:p>
        </w:tc>
        <w:tc>
          <w:tcPr>
            <w:tcW w:w="1140" w:type="dxa"/>
            <w:vAlign w:val="bottom"/>
          </w:tcPr>
          <w:p w14:paraId="38BD5E7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18,7</w:t>
            </w:r>
          </w:p>
        </w:tc>
        <w:tc>
          <w:tcPr>
            <w:tcW w:w="1140" w:type="dxa"/>
            <w:vAlign w:val="bottom"/>
          </w:tcPr>
          <w:p w14:paraId="53DD546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33,77</w:t>
            </w:r>
          </w:p>
        </w:tc>
        <w:tc>
          <w:tcPr>
            <w:tcW w:w="1139" w:type="dxa"/>
            <w:vAlign w:val="center"/>
          </w:tcPr>
          <w:p w14:paraId="6CFC634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0,63</w:t>
            </w:r>
          </w:p>
        </w:tc>
        <w:tc>
          <w:tcPr>
            <w:tcW w:w="1152" w:type="dxa"/>
            <w:vAlign w:val="center"/>
          </w:tcPr>
          <w:p w14:paraId="2978EBB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0,022</w:t>
            </w:r>
          </w:p>
        </w:tc>
        <w:tc>
          <w:tcPr>
            <w:tcW w:w="1529" w:type="dxa"/>
            <w:vAlign w:val="bottom"/>
          </w:tcPr>
          <w:p w14:paraId="1EF888C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3,7</w:t>
            </w:r>
          </w:p>
        </w:tc>
      </w:tr>
      <w:tr w:rsidR="00350476" w:rsidRPr="000F0798" w14:paraId="4DC67E1D" w14:textId="77777777" w:rsidTr="00AF3F53">
        <w:trPr>
          <w:trHeight w:val="17"/>
          <w:jc w:val="center"/>
        </w:trPr>
        <w:tc>
          <w:tcPr>
            <w:tcW w:w="1268" w:type="dxa"/>
            <w:vAlign w:val="center"/>
          </w:tcPr>
          <w:p w14:paraId="3890B050"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10</w:t>
            </w:r>
          </w:p>
        </w:tc>
        <w:tc>
          <w:tcPr>
            <w:tcW w:w="1138" w:type="dxa"/>
            <w:vAlign w:val="bottom"/>
          </w:tcPr>
          <w:p w14:paraId="21C8ADC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9,1</w:t>
            </w:r>
          </w:p>
        </w:tc>
        <w:tc>
          <w:tcPr>
            <w:tcW w:w="1140" w:type="dxa"/>
            <w:vAlign w:val="bottom"/>
          </w:tcPr>
          <w:p w14:paraId="2AC068E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26,88</w:t>
            </w:r>
          </w:p>
        </w:tc>
        <w:tc>
          <w:tcPr>
            <w:tcW w:w="1140" w:type="dxa"/>
            <w:vAlign w:val="bottom"/>
          </w:tcPr>
          <w:p w14:paraId="3285B1E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16,88</w:t>
            </w:r>
          </w:p>
        </w:tc>
        <w:tc>
          <w:tcPr>
            <w:tcW w:w="1140" w:type="dxa"/>
            <w:vAlign w:val="bottom"/>
          </w:tcPr>
          <w:p w14:paraId="4E05A22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39,2</w:t>
            </w:r>
          </w:p>
        </w:tc>
        <w:tc>
          <w:tcPr>
            <w:tcW w:w="1139" w:type="dxa"/>
            <w:vAlign w:val="center"/>
          </w:tcPr>
          <w:p w14:paraId="492BCDA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0,72</w:t>
            </w:r>
          </w:p>
        </w:tc>
        <w:tc>
          <w:tcPr>
            <w:tcW w:w="1152" w:type="dxa"/>
            <w:vAlign w:val="center"/>
          </w:tcPr>
          <w:p w14:paraId="307E2F3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w:t>
            </w:r>
          </w:p>
        </w:tc>
        <w:tc>
          <w:tcPr>
            <w:tcW w:w="1529" w:type="dxa"/>
            <w:vAlign w:val="bottom"/>
          </w:tcPr>
          <w:p w14:paraId="73E5B10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6,1</w:t>
            </w:r>
          </w:p>
        </w:tc>
      </w:tr>
      <w:tr w:rsidR="00350476" w:rsidRPr="000F0798" w14:paraId="2ECD1BCA" w14:textId="77777777" w:rsidTr="00AF3F53">
        <w:trPr>
          <w:trHeight w:val="17"/>
          <w:jc w:val="center"/>
        </w:trPr>
        <w:tc>
          <w:tcPr>
            <w:tcW w:w="1268" w:type="dxa"/>
            <w:vAlign w:val="center"/>
          </w:tcPr>
          <w:p w14:paraId="52E10D81"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11</w:t>
            </w:r>
          </w:p>
        </w:tc>
        <w:tc>
          <w:tcPr>
            <w:tcW w:w="1138" w:type="dxa"/>
            <w:vAlign w:val="bottom"/>
          </w:tcPr>
          <w:p w14:paraId="1ECFE81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9,54</w:t>
            </w:r>
          </w:p>
        </w:tc>
        <w:tc>
          <w:tcPr>
            <w:tcW w:w="1140" w:type="dxa"/>
            <w:vAlign w:val="bottom"/>
          </w:tcPr>
          <w:p w14:paraId="2907156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31,96</w:t>
            </w:r>
          </w:p>
        </w:tc>
        <w:tc>
          <w:tcPr>
            <w:tcW w:w="1140" w:type="dxa"/>
            <w:vAlign w:val="bottom"/>
          </w:tcPr>
          <w:p w14:paraId="0FCD6EA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17,77</w:t>
            </w:r>
          </w:p>
        </w:tc>
        <w:tc>
          <w:tcPr>
            <w:tcW w:w="1140" w:type="dxa"/>
            <w:vAlign w:val="bottom"/>
          </w:tcPr>
          <w:p w14:paraId="571AF32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37,75</w:t>
            </w:r>
          </w:p>
        </w:tc>
        <w:tc>
          <w:tcPr>
            <w:tcW w:w="1139" w:type="dxa"/>
            <w:vAlign w:val="center"/>
          </w:tcPr>
          <w:p w14:paraId="3FEE197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0,35</w:t>
            </w:r>
          </w:p>
        </w:tc>
        <w:tc>
          <w:tcPr>
            <w:tcW w:w="1152" w:type="dxa"/>
            <w:vAlign w:val="center"/>
          </w:tcPr>
          <w:p w14:paraId="2C54F52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0,026</w:t>
            </w:r>
          </w:p>
        </w:tc>
        <w:tc>
          <w:tcPr>
            <w:tcW w:w="1529" w:type="dxa"/>
            <w:vAlign w:val="bottom"/>
          </w:tcPr>
          <w:p w14:paraId="524EA99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13,3</w:t>
            </w:r>
          </w:p>
        </w:tc>
      </w:tr>
      <w:tr w:rsidR="00350476" w:rsidRPr="000F0798" w14:paraId="07B5D3F3" w14:textId="77777777" w:rsidTr="00AF3F53">
        <w:trPr>
          <w:trHeight w:val="17"/>
          <w:jc w:val="center"/>
        </w:trPr>
        <w:tc>
          <w:tcPr>
            <w:tcW w:w="1268" w:type="dxa"/>
            <w:vAlign w:val="center"/>
          </w:tcPr>
          <w:p w14:paraId="0DAFD99F"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12</w:t>
            </w:r>
          </w:p>
        </w:tc>
        <w:tc>
          <w:tcPr>
            <w:tcW w:w="1138" w:type="dxa"/>
            <w:vAlign w:val="bottom"/>
          </w:tcPr>
          <w:p w14:paraId="2E3C55F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9,98</w:t>
            </w:r>
          </w:p>
        </w:tc>
        <w:tc>
          <w:tcPr>
            <w:tcW w:w="1140" w:type="dxa"/>
            <w:vAlign w:val="bottom"/>
          </w:tcPr>
          <w:p w14:paraId="5BB9ECB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27,9</w:t>
            </w:r>
          </w:p>
        </w:tc>
        <w:tc>
          <w:tcPr>
            <w:tcW w:w="1140" w:type="dxa"/>
            <w:vAlign w:val="bottom"/>
          </w:tcPr>
          <w:p w14:paraId="06BA42F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15,6</w:t>
            </w:r>
          </w:p>
        </w:tc>
        <w:tc>
          <w:tcPr>
            <w:tcW w:w="1140" w:type="dxa"/>
            <w:vAlign w:val="bottom"/>
          </w:tcPr>
          <w:p w14:paraId="32A75FC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41,49</w:t>
            </w:r>
          </w:p>
        </w:tc>
        <w:tc>
          <w:tcPr>
            <w:tcW w:w="1139" w:type="dxa"/>
            <w:vAlign w:val="center"/>
          </w:tcPr>
          <w:p w14:paraId="5A117C8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0,72</w:t>
            </w:r>
          </w:p>
        </w:tc>
        <w:tc>
          <w:tcPr>
            <w:tcW w:w="1152" w:type="dxa"/>
            <w:vAlign w:val="center"/>
          </w:tcPr>
          <w:p w14:paraId="6BE2315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0,032</w:t>
            </w:r>
          </w:p>
        </w:tc>
        <w:tc>
          <w:tcPr>
            <w:tcW w:w="1529" w:type="dxa"/>
            <w:vAlign w:val="bottom"/>
          </w:tcPr>
          <w:p w14:paraId="5F8B8D3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2,9</w:t>
            </w:r>
          </w:p>
        </w:tc>
      </w:tr>
      <w:tr w:rsidR="00350476" w:rsidRPr="000F0798" w14:paraId="7BE1E86A" w14:textId="77777777" w:rsidTr="009E39A5">
        <w:trPr>
          <w:trHeight w:val="17"/>
          <w:jc w:val="center"/>
        </w:trPr>
        <w:tc>
          <w:tcPr>
            <w:tcW w:w="9646" w:type="dxa"/>
            <w:gridSpan w:val="8"/>
            <w:vAlign w:val="center"/>
          </w:tcPr>
          <w:p w14:paraId="6590B7A3" w14:textId="77777777" w:rsidR="00350476" w:rsidRPr="000F0798" w:rsidRDefault="00350476" w:rsidP="00350476">
            <w:pPr>
              <w:widowControl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Продолжение таблицы 3 </w:t>
            </w:r>
          </w:p>
        </w:tc>
      </w:tr>
      <w:tr w:rsidR="00350476" w:rsidRPr="000F0798" w14:paraId="0364B2C6" w14:textId="77777777" w:rsidTr="00AF3F53">
        <w:trPr>
          <w:trHeight w:val="17"/>
          <w:jc w:val="center"/>
        </w:trPr>
        <w:tc>
          <w:tcPr>
            <w:tcW w:w="1268" w:type="dxa"/>
            <w:vAlign w:val="center"/>
          </w:tcPr>
          <w:p w14:paraId="249E228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13</w:t>
            </w:r>
          </w:p>
        </w:tc>
        <w:tc>
          <w:tcPr>
            <w:tcW w:w="1138" w:type="dxa"/>
            <w:vAlign w:val="bottom"/>
          </w:tcPr>
          <w:p w14:paraId="61A0080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6,49</w:t>
            </w:r>
          </w:p>
        </w:tc>
        <w:tc>
          <w:tcPr>
            <w:tcW w:w="1140" w:type="dxa"/>
            <w:vAlign w:val="bottom"/>
          </w:tcPr>
          <w:p w14:paraId="53611D6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31,96</w:t>
            </w:r>
          </w:p>
        </w:tc>
        <w:tc>
          <w:tcPr>
            <w:tcW w:w="1140" w:type="dxa"/>
            <w:vAlign w:val="bottom"/>
          </w:tcPr>
          <w:p w14:paraId="4FB2EED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18,52</w:t>
            </w:r>
          </w:p>
        </w:tc>
        <w:tc>
          <w:tcPr>
            <w:tcW w:w="1140" w:type="dxa"/>
            <w:vAlign w:val="bottom"/>
          </w:tcPr>
          <w:p w14:paraId="1E81547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43,82</w:t>
            </w:r>
          </w:p>
        </w:tc>
        <w:tc>
          <w:tcPr>
            <w:tcW w:w="1139" w:type="dxa"/>
            <w:vAlign w:val="center"/>
          </w:tcPr>
          <w:p w14:paraId="6292596E"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0,65</w:t>
            </w:r>
          </w:p>
        </w:tc>
        <w:tc>
          <w:tcPr>
            <w:tcW w:w="1152" w:type="dxa"/>
            <w:vAlign w:val="center"/>
          </w:tcPr>
          <w:p w14:paraId="237DC90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0,025</w:t>
            </w:r>
          </w:p>
        </w:tc>
        <w:tc>
          <w:tcPr>
            <w:tcW w:w="1529" w:type="dxa"/>
            <w:vAlign w:val="bottom"/>
          </w:tcPr>
          <w:p w14:paraId="2B94B80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4,55</w:t>
            </w:r>
          </w:p>
        </w:tc>
      </w:tr>
      <w:tr w:rsidR="00350476" w:rsidRPr="000F0798" w14:paraId="1787809F" w14:textId="77777777" w:rsidTr="00AF3F53">
        <w:trPr>
          <w:trHeight w:val="17"/>
          <w:jc w:val="center"/>
        </w:trPr>
        <w:tc>
          <w:tcPr>
            <w:tcW w:w="1268" w:type="dxa"/>
            <w:vAlign w:val="center"/>
          </w:tcPr>
          <w:p w14:paraId="492AFB52"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14</w:t>
            </w:r>
          </w:p>
        </w:tc>
        <w:tc>
          <w:tcPr>
            <w:tcW w:w="1138" w:type="dxa"/>
            <w:vAlign w:val="bottom"/>
          </w:tcPr>
          <w:p w14:paraId="10F844C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5,94</w:t>
            </w:r>
          </w:p>
        </w:tc>
        <w:tc>
          <w:tcPr>
            <w:tcW w:w="1140" w:type="dxa"/>
            <w:vAlign w:val="bottom"/>
          </w:tcPr>
          <w:p w14:paraId="1F72F41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28,53</w:t>
            </w:r>
          </w:p>
        </w:tc>
        <w:tc>
          <w:tcPr>
            <w:tcW w:w="1140" w:type="dxa"/>
            <w:vAlign w:val="bottom"/>
          </w:tcPr>
          <w:p w14:paraId="180AC48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17,53</w:t>
            </w:r>
          </w:p>
        </w:tc>
        <w:tc>
          <w:tcPr>
            <w:tcW w:w="1140" w:type="dxa"/>
            <w:vAlign w:val="bottom"/>
          </w:tcPr>
          <w:p w14:paraId="7021AB3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45,6</w:t>
            </w:r>
          </w:p>
        </w:tc>
        <w:tc>
          <w:tcPr>
            <w:tcW w:w="1139" w:type="dxa"/>
            <w:vAlign w:val="center"/>
          </w:tcPr>
          <w:p w14:paraId="56B2E7E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0,59</w:t>
            </w:r>
          </w:p>
        </w:tc>
        <w:tc>
          <w:tcPr>
            <w:tcW w:w="1152" w:type="dxa"/>
            <w:vAlign w:val="center"/>
          </w:tcPr>
          <w:p w14:paraId="2876568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0,031</w:t>
            </w:r>
          </w:p>
        </w:tc>
        <w:tc>
          <w:tcPr>
            <w:tcW w:w="1529" w:type="dxa"/>
            <w:vAlign w:val="bottom"/>
          </w:tcPr>
          <w:p w14:paraId="5EE1CD2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7,3</w:t>
            </w:r>
          </w:p>
        </w:tc>
      </w:tr>
      <w:tr w:rsidR="00350476" w:rsidRPr="000F0798" w14:paraId="11ED0AF1" w14:textId="77777777" w:rsidTr="00AF3F53">
        <w:trPr>
          <w:trHeight w:val="17"/>
          <w:jc w:val="center"/>
        </w:trPr>
        <w:tc>
          <w:tcPr>
            <w:tcW w:w="1268" w:type="dxa"/>
            <w:vAlign w:val="center"/>
          </w:tcPr>
          <w:p w14:paraId="445E237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15</w:t>
            </w:r>
          </w:p>
        </w:tc>
        <w:tc>
          <w:tcPr>
            <w:tcW w:w="1138" w:type="dxa"/>
            <w:vAlign w:val="bottom"/>
          </w:tcPr>
          <w:p w14:paraId="6A84301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8,07</w:t>
            </w:r>
          </w:p>
        </w:tc>
        <w:tc>
          <w:tcPr>
            <w:tcW w:w="1140" w:type="dxa"/>
            <w:vAlign w:val="bottom"/>
          </w:tcPr>
          <w:p w14:paraId="6C35358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30,96</w:t>
            </w:r>
          </w:p>
        </w:tc>
        <w:tc>
          <w:tcPr>
            <w:tcW w:w="1140" w:type="dxa"/>
            <w:vAlign w:val="bottom"/>
          </w:tcPr>
          <w:p w14:paraId="5054243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22,76</w:t>
            </w:r>
          </w:p>
        </w:tc>
        <w:tc>
          <w:tcPr>
            <w:tcW w:w="1140" w:type="dxa"/>
            <w:vAlign w:val="bottom"/>
          </w:tcPr>
          <w:p w14:paraId="46FEECA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39,26</w:t>
            </w:r>
          </w:p>
        </w:tc>
        <w:tc>
          <w:tcPr>
            <w:tcW w:w="1139" w:type="dxa"/>
            <w:vAlign w:val="center"/>
          </w:tcPr>
          <w:p w14:paraId="3CCADC1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0,75</w:t>
            </w:r>
          </w:p>
        </w:tc>
        <w:tc>
          <w:tcPr>
            <w:tcW w:w="1152" w:type="dxa"/>
            <w:vAlign w:val="center"/>
          </w:tcPr>
          <w:p w14:paraId="4D69B15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0,028</w:t>
            </w:r>
          </w:p>
        </w:tc>
        <w:tc>
          <w:tcPr>
            <w:tcW w:w="1529" w:type="dxa"/>
            <w:vAlign w:val="bottom"/>
          </w:tcPr>
          <w:p w14:paraId="6AC4909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7,6</w:t>
            </w:r>
          </w:p>
        </w:tc>
      </w:tr>
      <w:tr w:rsidR="00350476" w:rsidRPr="000F0798" w14:paraId="0FB8AB4C" w14:textId="77777777" w:rsidTr="00AF3F53">
        <w:trPr>
          <w:trHeight w:val="17"/>
          <w:jc w:val="center"/>
        </w:trPr>
        <w:tc>
          <w:tcPr>
            <w:tcW w:w="1268" w:type="dxa"/>
            <w:vAlign w:val="center"/>
          </w:tcPr>
          <w:p w14:paraId="4DC977A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16</w:t>
            </w:r>
          </w:p>
        </w:tc>
        <w:tc>
          <w:tcPr>
            <w:tcW w:w="1138" w:type="dxa"/>
            <w:vAlign w:val="bottom"/>
          </w:tcPr>
          <w:p w14:paraId="4500DD3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6,38</w:t>
            </w:r>
          </w:p>
        </w:tc>
        <w:tc>
          <w:tcPr>
            <w:tcW w:w="1140" w:type="dxa"/>
            <w:vAlign w:val="bottom"/>
          </w:tcPr>
          <w:p w14:paraId="4D32AD9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15,22</w:t>
            </w:r>
          </w:p>
        </w:tc>
        <w:tc>
          <w:tcPr>
            <w:tcW w:w="1140" w:type="dxa"/>
            <w:vAlign w:val="bottom"/>
          </w:tcPr>
          <w:p w14:paraId="2C3A5F4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19,23</w:t>
            </w:r>
          </w:p>
        </w:tc>
        <w:tc>
          <w:tcPr>
            <w:tcW w:w="1140" w:type="dxa"/>
            <w:vAlign w:val="bottom"/>
          </w:tcPr>
          <w:p w14:paraId="5667314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37,37</w:t>
            </w:r>
          </w:p>
        </w:tc>
        <w:tc>
          <w:tcPr>
            <w:tcW w:w="1139" w:type="dxa"/>
            <w:vAlign w:val="center"/>
          </w:tcPr>
          <w:p w14:paraId="4FDACAA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0,65</w:t>
            </w:r>
          </w:p>
        </w:tc>
        <w:tc>
          <w:tcPr>
            <w:tcW w:w="1152" w:type="dxa"/>
            <w:vAlign w:val="center"/>
          </w:tcPr>
          <w:p w14:paraId="179E7D8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0,039</w:t>
            </w:r>
          </w:p>
        </w:tc>
        <w:tc>
          <w:tcPr>
            <w:tcW w:w="1529" w:type="dxa"/>
            <w:vAlign w:val="bottom"/>
          </w:tcPr>
          <w:p w14:paraId="3641A73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4,4</w:t>
            </w:r>
          </w:p>
        </w:tc>
      </w:tr>
      <w:tr w:rsidR="00350476" w:rsidRPr="000F0798" w14:paraId="51F517AD" w14:textId="77777777" w:rsidTr="00AF3F53">
        <w:trPr>
          <w:trHeight w:val="17"/>
          <w:jc w:val="center"/>
        </w:trPr>
        <w:tc>
          <w:tcPr>
            <w:tcW w:w="1268" w:type="dxa"/>
            <w:vAlign w:val="center"/>
          </w:tcPr>
          <w:p w14:paraId="3A902C92"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17</w:t>
            </w:r>
          </w:p>
        </w:tc>
        <w:tc>
          <w:tcPr>
            <w:tcW w:w="1138" w:type="dxa"/>
            <w:vAlign w:val="bottom"/>
          </w:tcPr>
          <w:p w14:paraId="480AAC1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4,96</w:t>
            </w:r>
          </w:p>
        </w:tc>
        <w:tc>
          <w:tcPr>
            <w:tcW w:w="1140" w:type="dxa"/>
            <w:vAlign w:val="bottom"/>
          </w:tcPr>
          <w:p w14:paraId="5C78BA0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27,68</w:t>
            </w:r>
          </w:p>
        </w:tc>
        <w:tc>
          <w:tcPr>
            <w:tcW w:w="1140" w:type="dxa"/>
            <w:vAlign w:val="bottom"/>
          </w:tcPr>
          <w:p w14:paraId="1E85B04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22,97</w:t>
            </w:r>
          </w:p>
        </w:tc>
        <w:tc>
          <w:tcPr>
            <w:tcW w:w="1140" w:type="dxa"/>
            <w:vAlign w:val="bottom"/>
          </w:tcPr>
          <w:p w14:paraId="09C878C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37,41</w:t>
            </w:r>
          </w:p>
        </w:tc>
        <w:tc>
          <w:tcPr>
            <w:tcW w:w="1139" w:type="dxa"/>
            <w:vAlign w:val="center"/>
          </w:tcPr>
          <w:p w14:paraId="6ACEFE4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0,6</w:t>
            </w:r>
          </w:p>
        </w:tc>
        <w:tc>
          <w:tcPr>
            <w:tcW w:w="1152" w:type="dxa"/>
            <w:vAlign w:val="center"/>
          </w:tcPr>
          <w:p w14:paraId="21FCDCC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0,043</w:t>
            </w:r>
          </w:p>
        </w:tc>
        <w:tc>
          <w:tcPr>
            <w:tcW w:w="1529" w:type="dxa"/>
            <w:vAlign w:val="bottom"/>
          </w:tcPr>
          <w:p w14:paraId="7CAE9E1F"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9,6</w:t>
            </w:r>
          </w:p>
        </w:tc>
      </w:tr>
      <w:tr w:rsidR="00350476" w:rsidRPr="000F0798" w14:paraId="4DA072BD" w14:textId="77777777" w:rsidTr="00AF3F53">
        <w:trPr>
          <w:trHeight w:val="17"/>
          <w:jc w:val="center"/>
        </w:trPr>
        <w:tc>
          <w:tcPr>
            <w:tcW w:w="1268" w:type="dxa"/>
            <w:vAlign w:val="center"/>
          </w:tcPr>
          <w:p w14:paraId="429A30F9"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18</w:t>
            </w:r>
          </w:p>
        </w:tc>
        <w:tc>
          <w:tcPr>
            <w:tcW w:w="1138" w:type="dxa"/>
            <w:vAlign w:val="bottom"/>
          </w:tcPr>
          <w:p w14:paraId="3055943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4,23</w:t>
            </w:r>
          </w:p>
        </w:tc>
        <w:tc>
          <w:tcPr>
            <w:tcW w:w="1140" w:type="dxa"/>
            <w:vAlign w:val="bottom"/>
          </w:tcPr>
          <w:p w14:paraId="5E2451C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24,89</w:t>
            </w:r>
          </w:p>
        </w:tc>
        <w:tc>
          <w:tcPr>
            <w:tcW w:w="1140" w:type="dxa"/>
            <w:vAlign w:val="bottom"/>
          </w:tcPr>
          <w:p w14:paraId="32614D6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25,68</w:t>
            </w:r>
          </w:p>
        </w:tc>
        <w:tc>
          <w:tcPr>
            <w:tcW w:w="1140" w:type="dxa"/>
            <w:vAlign w:val="bottom"/>
          </w:tcPr>
          <w:p w14:paraId="59E33EA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39,71</w:t>
            </w:r>
          </w:p>
        </w:tc>
        <w:tc>
          <w:tcPr>
            <w:tcW w:w="1139" w:type="dxa"/>
            <w:vAlign w:val="center"/>
          </w:tcPr>
          <w:p w14:paraId="7DE7B5D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0,43</w:t>
            </w:r>
          </w:p>
        </w:tc>
        <w:tc>
          <w:tcPr>
            <w:tcW w:w="1152" w:type="dxa"/>
            <w:vAlign w:val="center"/>
          </w:tcPr>
          <w:p w14:paraId="3D3871F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0,045</w:t>
            </w:r>
          </w:p>
        </w:tc>
        <w:tc>
          <w:tcPr>
            <w:tcW w:w="1529" w:type="dxa"/>
            <w:vAlign w:val="bottom"/>
          </w:tcPr>
          <w:p w14:paraId="39780D3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10,1</w:t>
            </w:r>
          </w:p>
        </w:tc>
      </w:tr>
      <w:tr w:rsidR="00350476" w:rsidRPr="000F0798" w14:paraId="66DDA2B7" w14:textId="77777777" w:rsidTr="00AF3F53">
        <w:trPr>
          <w:trHeight w:val="17"/>
          <w:jc w:val="center"/>
        </w:trPr>
        <w:tc>
          <w:tcPr>
            <w:tcW w:w="1268" w:type="dxa"/>
            <w:vAlign w:val="center"/>
          </w:tcPr>
          <w:p w14:paraId="1F5EA27D"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19</w:t>
            </w:r>
          </w:p>
        </w:tc>
        <w:tc>
          <w:tcPr>
            <w:tcW w:w="1138" w:type="dxa"/>
            <w:vAlign w:val="bottom"/>
          </w:tcPr>
          <w:p w14:paraId="0C8C697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5,62</w:t>
            </w:r>
          </w:p>
        </w:tc>
        <w:tc>
          <w:tcPr>
            <w:tcW w:w="1140" w:type="dxa"/>
            <w:vAlign w:val="bottom"/>
          </w:tcPr>
          <w:p w14:paraId="01B765E2"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27,23</w:t>
            </w:r>
          </w:p>
        </w:tc>
        <w:tc>
          <w:tcPr>
            <w:tcW w:w="1140" w:type="dxa"/>
            <w:vAlign w:val="bottom"/>
          </w:tcPr>
          <w:p w14:paraId="73CC4C8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24,81</w:t>
            </w:r>
          </w:p>
        </w:tc>
        <w:tc>
          <w:tcPr>
            <w:tcW w:w="1140" w:type="dxa"/>
            <w:vAlign w:val="bottom"/>
          </w:tcPr>
          <w:p w14:paraId="7FA1483C"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39,52</w:t>
            </w:r>
          </w:p>
        </w:tc>
        <w:tc>
          <w:tcPr>
            <w:tcW w:w="1139" w:type="dxa"/>
            <w:vAlign w:val="center"/>
          </w:tcPr>
          <w:p w14:paraId="695D318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0,4</w:t>
            </w:r>
          </w:p>
        </w:tc>
        <w:tc>
          <w:tcPr>
            <w:tcW w:w="1152" w:type="dxa"/>
            <w:vAlign w:val="center"/>
          </w:tcPr>
          <w:p w14:paraId="37424BD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0,046</w:t>
            </w:r>
          </w:p>
        </w:tc>
        <w:tc>
          <w:tcPr>
            <w:tcW w:w="1529" w:type="dxa"/>
            <w:vAlign w:val="bottom"/>
          </w:tcPr>
          <w:p w14:paraId="0563F5E9"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6,1</w:t>
            </w:r>
          </w:p>
        </w:tc>
      </w:tr>
      <w:tr w:rsidR="00350476" w:rsidRPr="000F0798" w14:paraId="3AE12F86" w14:textId="77777777" w:rsidTr="00AF3F53">
        <w:trPr>
          <w:trHeight w:val="17"/>
          <w:jc w:val="center"/>
        </w:trPr>
        <w:tc>
          <w:tcPr>
            <w:tcW w:w="1268" w:type="dxa"/>
            <w:vAlign w:val="center"/>
          </w:tcPr>
          <w:p w14:paraId="5FB833B9"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20</w:t>
            </w:r>
          </w:p>
        </w:tc>
        <w:tc>
          <w:tcPr>
            <w:tcW w:w="1138" w:type="dxa"/>
            <w:vAlign w:val="bottom"/>
          </w:tcPr>
          <w:p w14:paraId="38A539F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6,74</w:t>
            </w:r>
          </w:p>
        </w:tc>
        <w:tc>
          <w:tcPr>
            <w:tcW w:w="1140" w:type="dxa"/>
            <w:vAlign w:val="bottom"/>
          </w:tcPr>
          <w:p w14:paraId="35AD98F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26,32</w:t>
            </w:r>
          </w:p>
        </w:tc>
        <w:tc>
          <w:tcPr>
            <w:tcW w:w="1140" w:type="dxa"/>
            <w:vAlign w:val="bottom"/>
          </w:tcPr>
          <w:p w14:paraId="5FD111B7"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36,34</w:t>
            </w:r>
          </w:p>
        </w:tc>
        <w:tc>
          <w:tcPr>
            <w:tcW w:w="1140" w:type="dxa"/>
            <w:vAlign w:val="bottom"/>
          </w:tcPr>
          <w:p w14:paraId="72A1943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30,52</w:t>
            </w:r>
          </w:p>
        </w:tc>
        <w:tc>
          <w:tcPr>
            <w:tcW w:w="1139" w:type="dxa"/>
            <w:vAlign w:val="center"/>
          </w:tcPr>
          <w:p w14:paraId="3BBFC9B0"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0,52</w:t>
            </w:r>
          </w:p>
        </w:tc>
        <w:tc>
          <w:tcPr>
            <w:tcW w:w="1152" w:type="dxa"/>
            <w:vAlign w:val="center"/>
          </w:tcPr>
          <w:p w14:paraId="47A9385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0,049</w:t>
            </w:r>
          </w:p>
        </w:tc>
        <w:tc>
          <w:tcPr>
            <w:tcW w:w="1529" w:type="dxa"/>
            <w:vAlign w:val="bottom"/>
          </w:tcPr>
          <w:p w14:paraId="41E2F516"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1,5</w:t>
            </w:r>
          </w:p>
        </w:tc>
      </w:tr>
      <w:tr w:rsidR="00350476" w:rsidRPr="000F0798" w14:paraId="6C3DFDC3" w14:textId="77777777" w:rsidTr="00AF3F53">
        <w:trPr>
          <w:trHeight w:val="17"/>
          <w:jc w:val="center"/>
        </w:trPr>
        <w:tc>
          <w:tcPr>
            <w:tcW w:w="1268" w:type="dxa"/>
            <w:vAlign w:val="center"/>
          </w:tcPr>
          <w:p w14:paraId="6BE8FC0C"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21</w:t>
            </w:r>
          </w:p>
        </w:tc>
        <w:tc>
          <w:tcPr>
            <w:tcW w:w="1138" w:type="dxa"/>
            <w:vAlign w:val="bottom"/>
          </w:tcPr>
          <w:p w14:paraId="641A466D"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6,87</w:t>
            </w:r>
          </w:p>
        </w:tc>
        <w:tc>
          <w:tcPr>
            <w:tcW w:w="1140" w:type="dxa"/>
            <w:vAlign w:val="bottom"/>
          </w:tcPr>
          <w:p w14:paraId="5F0CBD5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24,77</w:t>
            </w:r>
          </w:p>
        </w:tc>
        <w:tc>
          <w:tcPr>
            <w:tcW w:w="1140" w:type="dxa"/>
            <w:vAlign w:val="bottom"/>
          </w:tcPr>
          <w:p w14:paraId="06C92C4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23,03</w:t>
            </w:r>
          </w:p>
        </w:tc>
        <w:tc>
          <w:tcPr>
            <w:tcW w:w="1140" w:type="dxa"/>
            <w:vAlign w:val="bottom"/>
          </w:tcPr>
          <w:p w14:paraId="6EB40F3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39,71</w:t>
            </w:r>
          </w:p>
        </w:tc>
        <w:tc>
          <w:tcPr>
            <w:tcW w:w="1139" w:type="dxa"/>
            <w:vAlign w:val="center"/>
          </w:tcPr>
          <w:p w14:paraId="0CB9452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0,56</w:t>
            </w:r>
          </w:p>
        </w:tc>
        <w:tc>
          <w:tcPr>
            <w:tcW w:w="1152" w:type="dxa"/>
            <w:vAlign w:val="center"/>
          </w:tcPr>
          <w:p w14:paraId="3A9F4A7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0,05</w:t>
            </w:r>
          </w:p>
        </w:tc>
        <w:tc>
          <w:tcPr>
            <w:tcW w:w="1529" w:type="dxa"/>
            <w:vAlign w:val="bottom"/>
          </w:tcPr>
          <w:p w14:paraId="0BF90B95"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3,5</w:t>
            </w:r>
          </w:p>
        </w:tc>
      </w:tr>
      <w:tr w:rsidR="00350476" w:rsidRPr="000F0798" w14:paraId="14EC5644" w14:textId="77777777" w:rsidTr="00AF3F53">
        <w:trPr>
          <w:trHeight w:val="221"/>
          <w:jc w:val="center"/>
        </w:trPr>
        <w:tc>
          <w:tcPr>
            <w:tcW w:w="1268" w:type="dxa"/>
            <w:vAlign w:val="center"/>
          </w:tcPr>
          <w:p w14:paraId="213D093E" w14:textId="77777777" w:rsidR="00350476" w:rsidRPr="000F0798" w:rsidRDefault="00350476" w:rsidP="00AF3F53">
            <w:pPr>
              <w:widowControl w:val="0"/>
              <w:spacing w:after="0" w:line="360" w:lineRule="auto"/>
              <w:jc w:val="center"/>
              <w:rPr>
                <w:rFonts w:ascii="Times New Roman" w:hAnsi="Times New Roman" w:cs="Times New Roman"/>
                <w:sz w:val="28"/>
                <w:szCs w:val="28"/>
              </w:rPr>
            </w:pPr>
            <w:r w:rsidRPr="000F0798">
              <w:rPr>
                <w:rFonts w:ascii="Times New Roman" w:hAnsi="Times New Roman" w:cs="Times New Roman"/>
                <w:sz w:val="28"/>
                <w:szCs w:val="28"/>
              </w:rPr>
              <w:t>22</w:t>
            </w:r>
          </w:p>
        </w:tc>
        <w:tc>
          <w:tcPr>
            <w:tcW w:w="1138" w:type="dxa"/>
            <w:vAlign w:val="bottom"/>
          </w:tcPr>
          <w:p w14:paraId="3D985C7A"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6,06</w:t>
            </w:r>
          </w:p>
        </w:tc>
        <w:tc>
          <w:tcPr>
            <w:tcW w:w="1140" w:type="dxa"/>
            <w:vAlign w:val="bottom"/>
          </w:tcPr>
          <w:p w14:paraId="19207CB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22,63</w:t>
            </w:r>
          </w:p>
        </w:tc>
        <w:tc>
          <w:tcPr>
            <w:tcW w:w="1140" w:type="dxa"/>
            <w:vAlign w:val="bottom"/>
          </w:tcPr>
          <w:p w14:paraId="0E5CCAB4"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18,86</w:t>
            </w:r>
          </w:p>
        </w:tc>
        <w:tc>
          <w:tcPr>
            <w:tcW w:w="1140" w:type="dxa"/>
            <w:vAlign w:val="bottom"/>
          </w:tcPr>
          <w:p w14:paraId="18D90F8B"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44,32</w:t>
            </w:r>
          </w:p>
        </w:tc>
        <w:tc>
          <w:tcPr>
            <w:tcW w:w="1139" w:type="dxa"/>
            <w:vAlign w:val="center"/>
          </w:tcPr>
          <w:p w14:paraId="5A360B28"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0,71</w:t>
            </w:r>
          </w:p>
        </w:tc>
        <w:tc>
          <w:tcPr>
            <w:tcW w:w="1152" w:type="dxa"/>
            <w:vAlign w:val="center"/>
          </w:tcPr>
          <w:p w14:paraId="6656D831"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0,069</w:t>
            </w:r>
          </w:p>
        </w:tc>
        <w:tc>
          <w:tcPr>
            <w:tcW w:w="1529" w:type="dxa"/>
            <w:vAlign w:val="bottom"/>
          </w:tcPr>
          <w:p w14:paraId="2CB0C7C3" w14:textId="77777777" w:rsidR="00350476" w:rsidRPr="000F0798" w:rsidRDefault="00350476" w:rsidP="00AF3F53">
            <w:pPr>
              <w:widowControl w:val="0"/>
              <w:spacing w:after="0" w:line="360" w:lineRule="auto"/>
              <w:jc w:val="center"/>
              <w:rPr>
                <w:rFonts w:ascii="Times New Roman" w:hAnsi="Times New Roman" w:cs="Times New Roman"/>
                <w:color w:val="000000"/>
                <w:sz w:val="28"/>
                <w:szCs w:val="28"/>
              </w:rPr>
            </w:pPr>
            <w:r w:rsidRPr="000F0798">
              <w:rPr>
                <w:rFonts w:ascii="Times New Roman" w:hAnsi="Times New Roman" w:cs="Times New Roman"/>
                <w:color w:val="000000"/>
                <w:sz w:val="28"/>
                <w:szCs w:val="28"/>
              </w:rPr>
              <w:t>9,2</w:t>
            </w:r>
          </w:p>
        </w:tc>
      </w:tr>
    </w:tbl>
    <w:p w14:paraId="49B61AB0" w14:textId="77777777" w:rsidR="00350476" w:rsidRPr="000F0798" w:rsidRDefault="00350476" w:rsidP="00333418">
      <w:pPr>
        <w:widowControl w:val="0"/>
        <w:spacing w:after="0" w:line="360" w:lineRule="auto"/>
        <w:ind w:firstLine="567"/>
        <w:jc w:val="both"/>
        <w:rPr>
          <w:rFonts w:ascii="Times New Roman" w:hAnsi="Times New Roman" w:cs="Times New Roman"/>
          <w:sz w:val="28"/>
          <w:szCs w:val="28"/>
        </w:rPr>
      </w:pPr>
    </w:p>
    <w:p w14:paraId="6A2A9D50" w14:textId="77777777" w:rsidR="00333418" w:rsidRPr="000F0798" w:rsidRDefault="00333418" w:rsidP="00333418">
      <w:pPr>
        <w:widowControl w:val="0"/>
        <w:spacing w:after="0" w:line="360" w:lineRule="auto"/>
        <w:ind w:firstLine="567"/>
        <w:jc w:val="both"/>
        <w:rPr>
          <w:rFonts w:ascii="Times New Roman" w:eastAsia="Times New Roman" w:hAnsi="Times New Roman" w:cs="Times New Roman"/>
          <w:color w:val="000000"/>
          <w:sz w:val="28"/>
          <w:szCs w:val="28"/>
        </w:rPr>
      </w:pPr>
      <w:r w:rsidRPr="000F0798">
        <w:rPr>
          <w:rFonts w:ascii="Times New Roman" w:hAnsi="Times New Roman" w:cs="Times New Roman"/>
          <w:sz w:val="28"/>
          <w:szCs w:val="28"/>
        </w:rPr>
        <w:t xml:space="preserve">За период опытных испытаний было израсходовано: хромовой окатышей – 351,56 кг; Борлинского угля – 410,2 кг. Получено 148,55 кг комплексного сплава АХС, расход электроэнергии на 1 тонну сплава составил – 2200  кВт·час. </w:t>
      </w:r>
      <w:r w:rsidRPr="000F0798">
        <w:rPr>
          <w:rFonts w:ascii="Times New Roman" w:hAnsi="Times New Roman" w:cs="Times New Roman"/>
          <w:snapToGrid w:val="0"/>
          <w:sz w:val="28"/>
          <w:szCs w:val="28"/>
        </w:rPr>
        <w:t>Расход электроэнергии получился значительно низким за счет активности комплекса кремния с алюминием в составе сплава.</w:t>
      </w:r>
      <w:r w:rsidR="00350476">
        <w:rPr>
          <w:rFonts w:ascii="Times New Roman" w:hAnsi="Times New Roman" w:cs="Times New Roman"/>
          <w:snapToGrid w:val="0"/>
          <w:sz w:val="28"/>
          <w:szCs w:val="28"/>
        </w:rPr>
        <w:t xml:space="preserve"> </w:t>
      </w:r>
      <w:r w:rsidRPr="000F0798">
        <w:rPr>
          <w:rFonts w:ascii="Times New Roman" w:eastAsia="Times New Roman" w:hAnsi="Times New Roman" w:cs="Times New Roman"/>
          <w:color w:val="000000"/>
          <w:sz w:val="28"/>
          <w:szCs w:val="28"/>
        </w:rPr>
        <w:t>Температура плавления окатышей из мелочи хромовой руды в зависимости от содержания хрома варьируется в интервале температур 1600-1650°С.</w:t>
      </w:r>
    </w:p>
    <w:p w14:paraId="7FE1FBEC"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eastAsia="Times New Roman" w:hAnsi="Times New Roman" w:cs="Times New Roman"/>
          <w:color w:val="000000"/>
          <w:sz w:val="28"/>
          <w:szCs w:val="28"/>
        </w:rPr>
        <w:t xml:space="preserve">Так как выплавка проводилась </w:t>
      </w:r>
      <w:r w:rsidRPr="000F0798">
        <w:rPr>
          <w:rFonts w:ascii="Times New Roman" w:hAnsi="Times New Roman" w:cs="Times New Roman"/>
          <w:color w:val="000000"/>
          <w:sz w:val="28"/>
          <w:szCs w:val="28"/>
        </w:rPr>
        <w:t xml:space="preserve">при </w:t>
      </w:r>
      <w:r w:rsidRPr="000F0798">
        <w:rPr>
          <w:rFonts w:ascii="Times New Roman" w:eastAsia="Times New Roman" w:hAnsi="Times New Roman" w:cs="Times New Roman"/>
          <w:color w:val="000000"/>
          <w:sz w:val="28"/>
          <w:szCs w:val="28"/>
        </w:rPr>
        <w:t>температур</w:t>
      </w:r>
      <w:r w:rsidRPr="000F0798">
        <w:rPr>
          <w:rFonts w:ascii="Times New Roman" w:hAnsi="Times New Roman" w:cs="Times New Roman"/>
          <w:color w:val="000000"/>
          <w:sz w:val="28"/>
          <w:szCs w:val="28"/>
        </w:rPr>
        <w:t>е</w:t>
      </w:r>
      <w:r w:rsidR="00350476">
        <w:rPr>
          <w:rFonts w:ascii="Times New Roman" w:hAnsi="Times New Roman" w:cs="Times New Roman"/>
          <w:color w:val="000000"/>
          <w:sz w:val="28"/>
          <w:szCs w:val="28"/>
        </w:rPr>
        <w:t xml:space="preserve"> </w:t>
      </w:r>
      <w:r w:rsidRPr="000F0798">
        <w:rPr>
          <w:rFonts w:ascii="Times New Roman" w:hAnsi="Times New Roman" w:cs="Times New Roman"/>
          <w:color w:val="000000"/>
          <w:sz w:val="28"/>
          <w:szCs w:val="28"/>
        </w:rPr>
        <w:t>свыше</w:t>
      </w:r>
      <w:r w:rsidRPr="000F0798">
        <w:rPr>
          <w:rFonts w:ascii="Times New Roman" w:eastAsia="Times New Roman" w:hAnsi="Times New Roman" w:cs="Times New Roman"/>
          <w:color w:val="000000"/>
          <w:sz w:val="28"/>
          <w:szCs w:val="28"/>
        </w:rPr>
        <w:t xml:space="preserve"> 16</w:t>
      </w:r>
      <w:r w:rsidRPr="000F0798">
        <w:rPr>
          <w:rFonts w:ascii="Times New Roman" w:hAnsi="Times New Roman" w:cs="Times New Roman"/>
          <w:color w:val="000000"/>
          <w:sz w:val="28"/>
          <w:szCs w:val="28"/>
        </w:rPr>
        <w:t>5</w:t>
      </w:r>
      <w:r w:rsidRPr="000F0798">
        <w:rPr>
          <w:rFonts w:ascii="Times New Roman" w:eastAsia="Times New Roman" w:hAnsi="Times New Roman" w:cs="Times New Roman"/>
          <w:color w:val="000000"/>
          <w:sz w:val="28"/>
          <w:szCs w:val="28"/>
        </w:rPr>
        <w:t>0°С, то восстановленный металлический хром, наряду с восстановленным металлическим железом, проявил свойства растворителя для восстанавливающихся кремния и алюминия</w:t>
      </w:r>
      <w:r>
        <w:rPr>
          <w:rFonts w:ascii="Times New Roman" w:eastAsia="Times New Roman" w:hAnsi="Times New Roman" w:cs="Times New Roman"/>
          <w:color w:val="000000"/>
          <w:sz w:val="28"/>
          <w:szCs w:val="28"/>
        </w:rPr>
        <w:t xml:space="preserve"> </w:t>
      </w:r>
      <w:r w:rsidRPr="000F0798">
        <w:rPr>
          <w:rFonts w:ascii="Times New Roman" w:eastAsia="Times New Roman" w:hAnsi="Times New Roman" w:cs="Times New Roman"/>
          <w:color w:val="000000"/>
          <w:sz w:val="28"/>
          <w:szCs w:val="28"/>
        </w:rPr>
        <w:t xml:space="preserve">с образованием ряда силицидов хрома: </w:t>
      </w:r>
      <w:r w:rsidRPr="000F0798">
        <w:rPr>
          <w:rFonts w:ascii="Times New Roman" w:eastAsia="Times New Roman" w:hAnsi="Times New Roman" w:cs="Times New Roman"/>
          <w:sz w:val="28"/>
          <w:szCs w:val="28"/>
        </w:rPr>
        <w:t>Cr</w:t>
      </w:r>
      <w:r w:rsidRPr="000F0798">
        <w:rPr>
          <w:rFonts w:ascii="Times New Roman" w:eastAsia="Times New Roman" w:hAnsi="Times New Roman" w:cs="Times New Roman"/>
          <w:sz w:val="28"/>
          <w:szCs w:val="28"/>
          <w:vertAlign w:val="subscript"/>
        </w:rPr>
        <w:t>3</w:t>
      </w:r>
      <w:r w:rsidRPr="000F0798">
        <w:rPr>
          <w:rFonts w:ascii="Times New Roman" w:eastAsia="Times New Roman" w:hAnsi="Times New Roman" w:cs="Times New Roman"/>
          <w:sz w:val="28"/>
          <w:szCs w:val="28"/>
        </w:rPr>
        <w:t>Si, Cr</w:t>
      </w:r>
      <w:r w:rsidRPr="000F0798">
        <w:rPr>
          <w:rFonts w:ascii="Times New Roman" w:eastAsia="Times New Roman" w:hAnsi="Times New Roman" w:cs="Times New Roman"/>
          <w:sz w:val="28"/>
          <w:szCs w:val="28"/>
          <w:vertAlign w:val="subscript"/>
        </w:rPr>
        <w:t>5</w:t>
      </w:r>
      <w:r w:rsidRPr="000F0798">
        <w:rPr>
          <w:rFonts w:ascii="Times New Roman" w:eastAsia="Times New Roman" w:hAnsi="Times New Roman" w:cs="Times New Roman"/>
          <w:sz w:val="28"/>
          <w:szCs w:val="28"/>
        </w:rPr>
        <w:t>Si</w:t>
      </w:r>
      <w:r w:rsidRPr="000F0798">
        <w:rPr>
          <w:rFonts w:ascii="Times New Roman" w:eastAsia="Times New Roman" w:hAnsi="Times New Roman" w:cs="Times New Roman"/>
          <w:sz w:val="28"/>
          <w:szCs w:val="28"/>
          <w:vertAlign w:val="subscript"/>
        </w:rPr>
        <w:t>3</w:t>
      </w:r>
      <w:r w:rsidRPr="000F0798">
        <w:rPr>
          <w:rFonts w:ascii="Times New Roman" w:eastAsia="Times New Roman" w:hAnsi="Times New Roman" w:cs="Times New Roman"/>
          <w:sz w:val="28"/>
          <w:szCs w:val="28"/>
        </w:rPr>
        <w:t>, CrSi, CrSi</w:t>
      </w:r>
      <w:r w:rsidRPr="000F0798">
        <w:rPr>
          <w:rFonts w:ascii="Times New Roman" w:eastAsia="Times New Roman" w:hAnsi="Times New Roman" w:cs="Times New Roman"/>
          <w:sz w:val="28"/>
          <w:szCs w:val="28"/>
          <w:vertAlign w:val="subscript"/>
        </w:rPr>
        <w:t>2</w:t>
      </w:r>
      <w:r w:rsidRPr="000F0798">
        <w:rPr>
          <w:rFonts w:ascii="Times New Roman" w:eastAsia="Times New Roman" w:hAnsi="Times New Roman" w:cs="Times New Roman"/>
          <w:color w:val="000000"/>
          <w:sz w:val="28"/>
          <w:szCs w:val="28"/>
        </w:rPr>
        <w:t>, которые в свою очередь растворяют образующийся карбид алюминия с образованием сложного комплексного сплава [</w:t>
      </w:r>
      <w:r w:rsidRPr="007C7C20">
        <w:rPr>
          <w:rFonts w:ascii="Times New Roman" w:eastAsia="Times New Roman" w:hAnsi="Times New Roman" w:cs="Times New Roman"/>
          <w:color w:val="000000"/>
          <w:sz w:val="28"/>
          <w:szCs w:val="28"/>
        </w:rPr>
        <w:t>18</w:t>
      </w:r>
      <w:r w:rsidRPr="00BB0B2A">
        <w:rPr>
          <w:rFonts w:ascii="Times New Roman" w:eastAsia="Times New Roman" w:hAnsi="Times New Roman" w:cs="Times New Roman"/>
          <w:color w:val="000000"/>
          <w:sz w:val="28"/>
          <w:szCs w:val="28"/>
        </w:rPr>
        <w:t>,1</w:t>
      </w:r>
      <w:r w:rsidRPr="007C7C20">
        <w:rPr>
          <w:rFonts w:ascii="Times New Roman" w:eastAsia="Times New Roman" w:hAnsi="Times New Roman" w:cs="Times New Roman"/>
          <w:color w:val="000000"/>
          <w:sz w:val="28"/>
          <w:szCs w:val="28"/>
        </w:rPr>
        <w:t>9</w:t>
      </w:r>
      <w:r w:rsidRPr="000F0798">
        <w:rPr>
          <w:rFonts w:ascii="Times New Roman" w:eastAsia="Times New Roman" w:hAnsi="Times New Roman" w:cs="Times New Roman"/>
          <w:color w:val="000000"/>
          <w:sz w:val="28"/>
          <w:szCs w:val="28"/>
        </w:rPr>
        <w:t>].</w:t>
      </w:r>
    </w:p>
    <w:p w14:paraId="1B8A8239" w14:textId="77777777" w:rsidR="00333418" w:rsidRPr="0042549A" w:rsidRDefault="00333418" w:rsidP="0042549A">
      <w:pPr>
        <w:pStyle w:val="3"/>
        <w:widowControl w:val="0"/>
        <w:spacing w:after="0" w:line="360" w:lineRule="auto"/>
        <w:ind w:left="0" w:firstLine="709"/>
        <w:jc w:val="both"/>
        <w:rPr>
          <w:rFonts w:ascii="Times New Roman" w:eastAsia="Times New Roman" w:hAnsi="Times New Roman" w:cs="Times New Roman"/>
          <w:color w:val="000000"/>
          <w:sz w:val="28"/>
          <w:szCs w:val="28"/>
        </w:rPr>
      </w:pPr>
      <w:r w:rsidRPr="000F0798">
        <w:rPr>
          <w:rFonts w:ascii="Times New Roman" w:eastAsia="Times New Roman" w:hAnsi="Times New Roman" w:cs="Times New Roman"/>
          <w:color w:val="000000"/>
          <w:sz w:val="28"/>
          <w:szCs w:val="28"/>
        </w:rPr>
        <w:t>Данный механизм процесса восстановления кремния и алюминия в присутствии железо-хром-углеродистого металлического распл</w:t>
      </w:r>
      <w:r w:rsidRPr="000F0798">
        <w:rPr>
          <w:rFonts w:ascii="Times New Roman" w:hAnsi="Times New Roman" w:cs="Times New Roman"/>
          <w:color w:val="000000"/>
          <w:sz w:val="28"/>
          <w:szCs w:val="28"/>
        </w:rPr>
        <w:t xml:space="preserve">ава </w:t>
      </w:r>
      <w:r w:rsidRPr="000F0798">
        <w:rPr>
          <w:rFonts w:ascii="Times New Roman" w:eastAsia="Times New Roman" w:hAnsi="Times New Roman" w:cs="Times New Roman"/>
          <w:color w:val="000000"/>
          <w:sz w:val="28"/>
          <w:szCs w:val="28"/>
        </w:rPr>
        <w:t>существенно увеличи</w:t>
      </w:r>
      <w:r w:rsidRPr="000F0798">
        <w:rPr>
          <w:rFonts w:ascii="Times New Roman" w:hAnsi="Times New Roman" w:cs="Times New Roman"/>
          <w:color w:val="000000"/>
          <w:sz w:val="28"/>
          <w:szCs w:val="28"/>
        </w:rPr>
        <w:t>л</w:t>
      </w:r>
      <w:r w:rsidR="00350476">
        <w:rPr>
          <w:rFonts w:ascii="Times New Roman" w:hAnsi="Times New Roman" w:cs="Times New Roman"/>
          <w:color w:val="000000"/>
          <w:sz w:val="28"/>
          <w:szCs w:val="28"/>
        </w:rPr>
        <w:t xml:space="preserve"> </w:t>
      </w:r>
      <w:r w:rsidRPr="000F0798">
        <w:rPr>
          <w:rFonts w:ascii="Times New Roman" w:eastAsia="Times New Roman" w:hAnsi="Times New Roman" w:cs="Times New Roman"/>
          <w:color w:val="000000"/>
          <w:sz w:val="28"/>
          <w:szCs w:val="28"/>
        </w:rPr>
        <w:t>производительность  электропечного агрегата за счет повышения степени извлечения кремния и алюминия и снижения их потерь в газовую фазу</w:t>
      </w:r>
      <w:r>
        <w:rPr>
          <w:rFonts w:ascii="Times New Roman" w:eastAsia="Times New Roman" w:hAnsi="Times New Roman" w:cs="Times New Roman"/>
          <w:color w:val="000000"/>
          <w:sz w:val="28"/>
          <w:szCs w:val="28"/>
        </w:rPr>
        <w:t xml:space="preserve"> </w:t>
      </w:r>
      <w:r w:rsidRPr="007C7C20">
        <w:rPr>
          <w:rFonts w:ascii="Times New Roman" w:eastAsia="Times New Roman" w:hAnsi="Times New Roman" w:cs="Times New Roman"/>
          <w:color w:val="000000"/>
          <w:sz w:val="28"/>
          <w:szCs w:val="28"/>
        </w:rPr>
        <w:lastRenderedPageBreak/>
        <w:t>[20]</w:t>
      </w:r>
      <w:r w:rsidRPr="000F0798">
        <w:rPr>
          <w:rFonts w:ascii="Times New Roman" w:eastAsia="Times New Roman" w:hAnsi="Times New Roman" w:cs="Times New Roman"/>
          <w:color w:val="000000"/>
          <w:sz w:val="28"/>
          <w:szCs w:val="28"/>
        </w:rPr>
        <w:t xml:space="preserve">. </w:t>
      </w:r>
      <w:r w:rsidRPr="000F0798">
        <w:rPr>
          <w:rFonts w:ascii="Times New Roman" w:hAnsi="Times New Roman" w:cs="Times New Roman"/>
          <w:sz w:val="28"/>
          <w:szCs w:val="28"/>
        </w:rPr>
        <w:t>Полученный сплав АХС не рассыпался в порошок после его остывания. Выдержка сплава, содержащего (</w:t>
      </w:r>
      <w:r w:rsidRPr="000F0798">
        <w:rPr>
          <w:rFonts w:ascii="Times New Roman" w:hAnsi="Times New Roman" w:cs="Times New Roman"/>
          <w:sz w:val="28"/>
          <w:szCs w:val="28"/>
          <w:lang w:val="en-US"/>
        </w:rPr>
        <w:t>Si</w:t>
      </w:r>
      <w:r w:rsidRPr="000F0798">
        <w:rPr>
          <w:rFonts w:ascii="Times New Roman" w:hAnsi="Times New Roman" w:cs="Times New Roman"/>
          <w:sz w:val="28"/>
          <w:szCs w:val="28"/>
        </w:rPr>
        <w:t>+</w:t>
      </w:r>
      <w:r w:rsidRPr="000F0798">
        <w:rPr>
          <w:rFonts w:ascii="Times New Roman" w:hAnsi="Times New Roman" w:cs="Times New Roman"/>
          <w:sz w:val="28"/>
          <w:szCs w:val="28"/>
          <w:lang w:val="en-US"/>
        </w:rPr>
        <w:t>Al</w:t>
      </w:r>
      <w:r w:rsidRPr="000F0798">
        <w:rPr>
          <w:rFonts w:ascii="Times New Roman" w:hAnsi="Times New Roman" w:cs="Times New Roman"/>
          <w:sz w:val="28"/>
          <w:szCs w:val="28"/>
        </w:rPr>
        <w:t>) 30-35%, хрома 40-45%, фосфора 0,03%, в течений длительного времени показал на полную стабильность от рассыпания.</w:t>
      </w:r>
    </w:p>
    <w:p w14:paraId="2BB2975B" w14:textId="77777777" w:rsidR="00333418" w:rsidRPr="000F0798" w:rsidRDefault="00333418" w:rsidP="00333418">
      <w:pPr>
        <w:widowControl w:val="0"/>
        <w:spacing w:after="0" w:line="360" w:lineRule="auto"/>
        <w:ind w:firstLine="709"/>
        <w:jc w:val="both"/>
        <w:rPr>
          <w:rFonts w:ascii="Times New Roman" w:hAnsi="Times New Roman" w:cs="Times New Roman"/>
          <w:sz w:val="28"/>
          <w:szCs w:val="28"/>
        </w:rPr>
      </w:pPr>
      <w:r w:rsidRPr="000F0798">
        <w:rPr>
          <w:rFonts w:ascii="Times New Roman" w:hAnsi="Times New Roman" w:cs="Times New Roman"/>
          <w:sz w:val="28"/>
          <w:szCs w:val="28"/>
        </w:rPr>
        <w:t>Вышеизложенные результаты технологических испытаний указывает на возможность получения комплексного</w:t>
      </w:r>
      <w:r w:rsidR="00350476">
        <w:rPr>
          <w:rFonts w:ascii="Times New Roman" w:hAnsi="Times New Roman" w:cs="Times New Roman"/>
          <w:sz w:val="28"/>
          <w:szCs w:val="28"/>
        </w:rPr>
        <w:t xml:space="preserve"> </w:t>
      </w:r>
      <w:r>
        <w:rPr>
          <w:rFonts w:ascii="Times New Roman" w:hAnsi="Times New Roman" w:cs="Times New Roman"/>
          <w:sz w:val="28"/>
          <w:szCs w:val="28"/>
        </w:rPr>
        <w:t>сплава</w:t>
      </w:r>
      <w:r w:rsidR="00350476">
        <w:rPr>
          <w:rFonts w:ascii="Times New Roman" w:hAnsi="Times New Roman" w:cs="Times New Roman"/>
          <w:sz w:val="28"/>
          <w:szCs w:val="28"/>
        </w:rPr>
        <w:t xml:space="preserve"> </w:t>
      </w:r>
      <w:r w:rsidRPr="000F0798">
        <w:rPr>
          <w:rFonts w:ascii="Times New Roman" w:hAnsi="Times New Roman" w:cs="Times New Roman"/>
          <w:sz w:val="28"/>
          <w:szCs w:val="28"/>
        </w:rPr>
        <w:t>алюминий-хром-кремний</w:t>
      </w:r>
      <w:r w:rsidR="00350476">
        <w:rPr>
          <w:rFonts w:ascii="Times New Roman" w:hAnsi="Times New Roman" w:cs="Times New Roman"/>
          <w:sz w:val="28"/>
          <w:szCs w:val="28"/>
        </w:rPr>
        <w:t xml:space="preserve"> </w:t>
      </w:r>
      <w:r w:rsidRPr="000F0798">
        <w:rPr>
          <w:rFonts w:ascii="Times New Roman" w:hAnsi="Times New Roman" w:cs="Times New Roman"/>
          <w:sz w:val="28"/>
          <w:szCs w:val="28"/>
        </w:rPr>
        <w:t>одностадийным способом, полной стабилизацией сплава от рассыпания.</w:t>
      </w:r>
    </w:p>
    <w:p w14:paraId="7D653EF1" w14:textId="77777777" w:rsidR="00333418" w:rsidRPr="00F25BE1" w:rsidRDefault="00333418" w:rsidP="00333418">
      <w:pPr>
        <w:widowControl w:val="0"/>
        <w:spacing w:after="0" w:line="360" w:lineRule="auto"/>
        <w:ind w:firstLine="567"/>
        <w:rPr>
          <w:rFonts w:ascii="Times New Roman" w:hAnsi="Times New Roman" w:cs="Times New Roman"/>
          <w:i/>
          <w:sz w:val="28"/>
          <w:szCs w:val="28"/>
        </w:rPr>
      </w:pPr>
      <w:r w:rsidRPr="00F25BE1">
        <w:rPr>
          <w:rFonts w:ascii="Times New Roman" w:hAnsi="Times New Roman" w:cs="Times New Roman"/>
          <w:i/>
          <w:sz w:val="28"/>
          <w:szCs w:val="28"/>
        </w:rPr>
        <w:t>Выводы</w:t>
      </w:r>
    </w:p>
    <w:p w14:paraId="302CAF4B" w14:textId="77777777" w:rsidR="00333418" w:rsidRPr="000F0798" w:rsidRDefault="00333418" w:rsidP="00333418">
      <w:pPr>
        <w:widowControl w:val="0"/>
        <w:tabs>
          <w:tab w:val="left" w:pos="567"/>
          <w:tab w:val="left" w:pos="709"/>
        </w:tabs>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1. Опыты, проведенные в руднотермическо</w:t>
      </w:r>
      <w:bookmarkStart w:id="5" w:name="_GoBack"/>
      <w:bookmarkEnd w:id="5"/>
      <w:r w:rsidRPr="000F0798">
        <w:rPr>
          <w:rFonts w:ascii="Times New Roman" w:hAnsi="Times New Roman" w:cs="Times New Roman"/>
          <w:sz w:val="28"/>
          <w:szCs w:val="28"/>
        </w:rPr>
        <w:t>й электропечи, показали на принципиальную возможность получения сплава АХС</w:t>
      </w:r>
      <w:r>
        <w:rPr>
          <w:rFonts w:ascii="Times New Roman" w:hAnsi="Times New Roman" w:cs="Times New Roman"/>
          <w:sz w:val="28"/>
          <w:szCs w:val="28"/>
        </w:rPr>
        <w:t xml:space="preserve"> </w:t>
      </w:r>
      <w:r w:rsidRPr="000F0798">
        <w:rPr>
          <w:rFonts w:ascii="Times New Roman" w:hAnsi="Times New Roman" w:cs="Times New Roman"/>
          <w:sz w:val="28"/>
          <w:szCs w:val="28"/>
        </w:rPr>
        <w:t>непрерывным бесшлаковым способом из высокозольных борлинских углей и окатышей мелочи некондиционной хромовой руды.  Переход основных компонентов шихты в сплав составил: хрома 82-85%, кремния 68-70%, алюминия 59-60%. В зависимости от зольности угля получен сплав АХС содержащий: хрома 39-43%, кремния 23-27%, алюминия 7-10%</w:t>
      </w:r>
    </w:p>
    <w:p w14:paraId="3D4DA0F2"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2. Применение в качестве шихтового материала некондиционных высокозольных углей обеспечит низкую себестоимость сплава – АХС</w:t>
      </w:r>
      <w:r w:rsidRPr="00FE1C4E">
        <w:rPr>
          <w:rFonts w:ascii="Times New Roman" w:hAnsi="Times New Roman" w:cs="Times New Roman"/>
          <w:sz w:val="28"/>
          <w:szCs w:val="28"/>
        </w:rPr>
        <w:t xml:space="preserve"> </w:t>
      </w:r>
      <w:r w:rsidRPr="000F0798">
        <w:rPr>
          <w:rFonts w:ascii="Times New Roman" w:hAnsi="Times New Roman" w:cs="Times New Roman"/>
          <w:sz w:val="28"/>
          <w:szCs w:val="28"/>
        </w:rPr>
        <w:t>и позволяет исключить применение кокса.</w:t>
      </w:r>
    </w:p>
    <w:p w14:paraId="66242F71" w14:textId="77777777" w:rsidR="00333418" w:rsidRPr="000F0798" w:rsidRDefault="00333418" w:rsidP="00333418">
      <w:pPr>
        <w:widowControl w:val="0"/>
        <w:spacing w:after="0" w:line="360" w:lineRule="auto"/>
        <w:ind w:firstLine="567"/>
        <w:jc w:val="both"/>
        <w:rPr>
          <w:rFonts w:ascii="Times New Roman" w:hAnsi="Times New Roman" w:cs="Times New Roman"/>
          <w:sz w:val="28"/>
          <w:szCs w:val="28"/>
        </w:rPr>
      </w:pPr>
      <w:r w:rsidRPr="000F0798">
        <w:rPr>
          <w:rFonts w:ascii="Times New Roman" w:hAnsi="Times New Roman" w:cs="Times New Roman"/>
          <w:sz w:val="28"/>
          <w:szCs w:val="28"/>
        </w:rPr>
        <w:t>3. Полученный металл не рассыпается в порошок при хранении. Этому способствует низкое содержание фосфора в сплаве, а также повышенное содержание алюминия в пределах 8-12%.</w:t>
      </w:r>
    </w:p>
    <w:p w14:paraId="153CDF7D" w14:textId="77777777" w:rsidR="00333418" w:rsidRPr="00F25BE1" w:rsidRDefault="00333418" w:rsidP="00333418">
      <w:pPr>
        <w:widowControl w:val="0"/>
        <w:shd w:val="clear" w:color="auto" w:fill="FFFFFF"/>
        <w:spacing w:after="120" w:line="360" w:lineRule="auto"/>
        <w:ind w:firstLine="567"/>
        <w:rPr>
          <w:rFonts w:ascii="Times New Roman" w:hAnsi="Times New Roman" w:cs="Times New Roman"/>
          <w:sz w:val="28"/>
          <w:szCs w:val="28"/>
        </w:rPr>
      </w:pPr>
    </w:p>
    <w:p w14:paraId="5B56854A" w14:textId="77777777" w:rsidR="00333418" w:rsidRPr="00333418" w:rsidRDefault="00333418" w:rsidP="0042549A">
      <w:pPr>
        <w:widowControl w:val="0"/>
        <w:shd w:val="clear" w:color="auto" w:fill="FFFFFF"/>
        <w:spacing w:after="0" w:line="360" w:lineRule="auto"/>
        <w:ind w:firstLine="567"/>
        <w:rPr>
          <w:rFonts w:ascii="Times New Roman" w:hAnsi="Times New Roman" w:cs="Times New Roman"/>
          <w:i/>
          <w:sz w:val="28"/>
          <w:szCs w:val="28"/>
        </w:rPr>
      </w:pPr>
      <w:r w:rsidRPr="00BC5E55">
        <w:rPr>
          <w:rFonts w:ascii="Times New Roman" w:hAnsi="Times New Roman" w:cs="Times New Roman"/>
          <w:i/>
          <w:sz w:val="28"/>
          <w:szCs w:val="28"/>
        </w:rPr>
        <w:t>Сведения</w:t>
      </w:r>
      <w:r w:rsidRPr="00333418">
        <w:rPr>
          <w:rFonts w:ascii="Times New Roman" w:hAnsi="Times New Roman" w:cs="Times New Roman"/>
          <w:i/>
          <w:sz w:val="28"/>
          <w:szCs w:val="28"/>
        </w:rPr>
        <w:t xml:space="preserve"> </w:t>
      </w:r>
      <w:r w:rsidRPr="00BC5E55">
        <w:rPr>
          <w:rFonts w:ascii="Times New Roman" w:hAnsi="Times New Roman" w:cs="Times New Roman"/>
          <w:i/>
          <w:sz w:val="28"/>
          <w:szCs w:val="28"/>
        </w:rPr>
        <w:t>об</w:t>
      </w:r>
      <w:r w:rsidRPr="00333418">
        <w:rPr>
          <w:rFonts w:ascii="Times New Roman" w:hAnsi="Times New Roman" w:cs="Times New Roman"/>
          <w:i/>
          <w:sz w:val="28"/>
          <w:szCs w:val="28"/>
        </w:rPr>
        <w:t xml:space="preserve"> </w:t>
      </w:r>
      <w:r w:rsidRPr="00BC5E55">
        <w:rPr>
          <w:rFonts w:ascii="Times New Roman" w:hAnsi="Times New Roman" w:cs="Times New Roman"/>
          <w:i/>
          <w:sz w:val="28"/>
          <w:szCs w:val="28"/>
        </w:rPr>
        <w:t>авторах</w:t>
      </w:r>
      <w:r w:rsidRPr="00333418">
        <w:rPr>
          <w:rFonts w:ascii="Times New Roman" w:hAnsi="Times New Roman" w:cs="Times New Roman"/>
          <w:i/>
          <w:sz w:val="28"/>
          <w:szCs w:val="28"/>
        </w:rPr>
        <w:t>:</w:t>
      </w:r>
    </w:p>
    <w:p w14:paraId="214461A5" w14:textId="77777777" w:rsidR="00333418" w:rsidRPr="00BC5E55" w:rsidRDefault="00333418" w:rsidP="0042549A">
      <w:pPr>
        <w:widowControl w:val="0"/>
        <w:shd w:val="clear" w:color="auto" w:fill="FFFFFF"/>
        <w:spacing w:after="0" w:line="360" w:lineRule="auto"/>
        <w:ind w:firstLine="567"/>
        <w:jc w:val="both"/>
        <w:rPr>
          <w:rFonts w:ascii="Times New Roman" w:hAnsi="Times New Roman" w:cs="Times New Roman"/>
          <w:sz w:val="28"/>
          <w:szCs w:val="28"/>
        </w:rPr>
      </w:pPr>
      <w:r w:rsidRPr="00BC5E55">
        <w:rPr>
          <w:rFonts w:ascii="Times New Roman" w:hAnsi="Times New Roman" w:cs="Times New Roman"/>
          <w:i/>
          <w:sz w:val="28"/>
          <w:szCs w:val="28"/>
        </w:rPr>
        <w:t>Орлов А.С., Докторант Карагандинского Государственного Технического Университета</w:t>
      </w:r>
      <w:r w:rsidRPr="00BC5E55">
        <w:rPr>
          <w:rFonts w:ascii="Times New Roman" w:hAnsi="Times New Roman" w:cs="Times New Roman"/>
          <w:sz w:val="28"/>
          <w:szCs w:val="28"/>
        </w:rPr>
        <w:t xml:space="preserve"> (</w:t>
      </w:r>
      <w:r w:rsidRPr="00BC5E55">
        <w:rPr>
          <w:rFonts w:ascii="Times New Roman" w:hAnsi="Times New Roman" w:cs="Times New Roman"/>
          <w:sz w:val="28"/>
          <w:szCs w:val="28"/>
          <w:lang w:val="en-US"/>
        </w:rPr>
        <w:t>wolftailer</w:t>
      </w:r>
      <w:r w:rsidRPr="00BC5E55">
        <w:rPr>
          <w:rFonts w:ascii="Times New Roman" w:hAnsi="Times New Roman" w:cs="Times New Roman"/>
          <w:sz w:val="28"/>
          <w:szCs w:val="28"/>
        </w:rPr>
        <w:t>@</w:t>
      </w:r>
      <w:r w:rsidRPr="00BC5E55">
        <w:rPr>
          <w:rFonts w:ascii="Times New Roman" w:hAnsi="Times New Roman" w:cs="Times New Roman"/>
          <w:sz w:val="28"/>
          <w:szCs w:val="28"/>
          <w:lang w:val="en-US"/>
        </w:rPr>
        <w:t>mail</w:t>
      </w:r>
      <w:r w:rsidRPr="00BC5E55">
        <w:rPr>
          <w:rFonts w:ascii="Times New Roman" w:hAnsi="Times New Roman" w:cs="Times New Roman"/>
          <w:sz w:val="28"/>
          <w:szCs w:val="28"/>
        </w:rPr>
        <w:t>.</w:t>
      </w:r>
      <w:r w:rsidRPr="00BC5E55">
        <w:rPr>
          <w:rFonts w:ascii="Times New Roman" w:hAnsi="Times New Roman" w:cs="Times New Roman"/>
          <w:sz w:val="28"/>
          <w:szCs w:val="28"/>
          <w:lang w:val="en-US"/>
        </w:rPr>
        <w:t>ru</w:t>
      </w:r>
      <w:r w:rsidRPr="00BC5E55">
        <w:rPr>
          <w:rFonts w:ascii="Times New Roman" w:hAnsi="Times New Roman" w:cs="Times New Roman"/>
          <w:sz w:val="28"/>
          <w:szCs w:val="28"/>
        </w:rPr>
        <w:t>)</w:t>
      </w:r>
    </w:p>
    <w:p w14:paraId="5762B0C9" w14:textId="77777777" w:rsidR="00333418" w:rsidRPr="00BC5E55" w:rsidRDefault="00333418" w:rsidP="0042549A">
      <w:pPr>
        <w:widowControl w:val="0"/>
        <w:shd w:val="clear" w:color="auto" w:fill="FFFFFF"/>
        <w:spacing w:after="0" w:line="360" w:lineRule="auto"/>
        <w:ind w:firstLine="567"/>
        <w:jc w:val="both"/>
        <w:rPr>
          <w:rFonts w:ascii="Times New Roman" w:hAnsi="Times New Roman" w:cs="Times New Roman"/>
          <w:i/>
          <w:sz w:val="28"/>
          <w:szCs w:val="28"/>
        </w:rPr>
      </w:pPr>
      <w:r w:rsidRPr="00BC5E55">
        <w:rPr>
          <w:rFonts w:ascii="Times New Roman" w:hAnsi="Times New Roman" w:cs="Times New Roman"/>
          <w:i/>
          <w:sz w:val="28"/>
          <w:szCs w:val="28"/>
        </w:rPr>
        <w:t>Исагулов А.З., Д.т.н., профессор, Первый проректор Карагандинского Государственного Технического Университета</w:t>
      </w:r>
    </w:p>
    <w:p w14:paraId="0024F18E" w14:textId="77777777" w:rsidR="00333418" w:rsidRPr="00BC5E55" w:rsidRDefault="00333418" w:rsidP="0042549A">
      <w:pPr>
        <w:widowControl w:val="0"/>
        <w:shd w:val="clear" w:color="auto" w:fill="FFFFFF"/>
        <w:spacing w:after="0" w:line="360" w:lineRule="auto"/>
        <w:ind w:firstLine="567"/>
        <w:jc w:val="both"/>
        <w:rPr>
          <w:rFonts w:ascii="Times New Roman" w:hAnsi="Times New Roman" w:cs="Times New Roman"/>
          <w:i/>
          <w:sz w:val="28"/>
          <w:szCs w:val="28"/>
        </w:rPr>
      </w:pPr>
      <w:r w:rsidRPr="00BC5E55">
        <w:rPr>
          <w:rFonts w:ascii="Times New Roman" w:hAnsi="Times New Roman" w:cs="Times New Roman"/>
          <w:i/>
          <w:sz w:val="28"/>
          <w:szCs w:val="28"/>
        </w:rPr>
        <w:t xml:space="preserve">Сариев О.Р., К.т.н., Декан технического факультета Актюбинского Регионального Государственного Университета имени К. Жубанова. </w:t>
      </w:r>
    </w:p>
    <w:p w14:paraId="24538298" w14:textId="77777777" w:rsidR="00333418" w:rsidRPr="00746B9C" w:rsidRDefault="00333418" w:rsidP="0042549A">
      <w:pPr>
        <w:widowControl w:val="0"/>
        <w:shd w:val="clear" w:color="auto" w:fill="FFFFFF"/>
        <w:spacing w:after="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rPr>
        <w:t>Толымбеков М.Ж., Д.т.н., профессор, член-корр. НАН</w:t>
      </w:r>
      <w:r w:rsidRPr="00BC5E55">
        <w:rPr>
          <w:rFonts w:ascii="Times New Roman" w:hAnsi="Times New Roman" w:cs="Times New Roman"/>
          <w:i/>
          <w:sz w:val="28"/>
          <w:szCs w:val="28"/>
          <w:lang w:val="en-US"/>
        </w:rPr>
        <w:t xml:space="preserve"> </w:t>
      </w:r>
      <w:r w:rsidRPr="00BC5E55">
        <w:rPr>
          <w:rFonts w:ascii="Times New Roman" w:hAnsi="Times New Roman" w:cs="Times New Roman"/>
          <w:i/>
          <w:sz w:val="28"/>
          <w:szCs w:val="28"/>
        </w:rPr>
        <w:t>РК</w:t>
      </w:r>
    </w:p>
    <w:p w14:paraId="32C5C8ED" w14:textId="77777777" w:rsidR="009244C9" w:rsidRPr="00C839D6" w:rsidRDefault="009244C9" w:rsidP="009244C9">
      <w:pPr>
        <w:widowControl w:val="0"/>
        <w:spacing w:after="0" w:line="360" w:lineRule="auto"/>
        <w:jc w:val="center"/>
        <w:rPr>
          <w:rFonts w:ascii="Times New Roman" w:hAnsi="Times New Roman" w:cs="Times New Roman"/>
          <w:caps/>
          <w:sz w:val="28"/>
          <w:szCs w:val="28"/>
          <w:lang w:val="en-US"/>
        </w:rPr>
      </w:pPr>
      <w:r w:rsidRPr="00C839D6">
        <w:rPr>
          <w:rFonts w:ascii="Times New Roman" w:hAnsi="Times New Roman" w:cs="Times New Roman"/>
          <w:caps/>
          <w:sz w:val="28"/>
          <w:szCs w:val="28"/>
        </w:rPr>
        <w:lastRenderedPageBreak/>
        <w:t>Библиографический</w:t>
      </w:r>
      <w:r w:rsidRPr="009244C9">
        <w:rPr>
          <w:rFonts w:ascii="Times New Roman" w:hAnsi="Times New Roman" w:cs="Times New Roman"/>
          <w:caps/>
          <w:sz w:val="28"/>
          <w:szCs w:val="28"/>
          <w:lang w:val="en-US"/>
        </w:rPr>
        <w:t xml:space="preserve"> </w:t>
      </w:r>
      <w:r w:rsidRPr="00C839D6">
        <w:rPr>
          <w:rFonts w:ascii="Times New Roman" w:hAnsi="Times New Roman" w:cs="Times New Roman"/>
          <w:caps/>
          <w:sz w:val="28"/>
          <w:szCs w:val="28"/>
        </w:rPr>
        <w:t>список</w:t>
      </w:r>
    </w:p>
    <w:p w14:paraId="68BA0DCD" w14:textId="77777777" w:rsidR="009244C9" w:rsidRPr="004E7181" w:rsidRDefault="009244C9" w:rsidP="009244C9">
      <w:pPr>
        <w:widowControl w:val="0"/>
        <w:spacing w:after="0" w:line="360" w:lineRule="auto"/>
        <w:jc w:val="both"/>
        <w:rPr>
          <w:rFonts w:ascii="Times New Roman" w:hAnsi="Times New Roman" w:cs="Times New Roman"/>
          <w:sz w:val="28"/>
          <w:szCs w:val="28"/>
          <w:lang w:val="en-US"/>
        </w:rPr>
      </w:pPr>
    </w:p>
    <w:p w14:paraId="44B06C48" w14:textId="77777777" w:rsidR="009244C9" w:rsidRPr="00DF3950" w:rsidRDefault="009244C9" w:rsidP="009244C9">
      <w:pPr>
        <w:widowControl w:val="0"/>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1. </w:t>
      </w:r>
      <w:r w:rsidRPr="00DF3950">
        <w:rPr>
          <w:rFonts w:ascii="Times New Roman" w:hAnsi="Times New Roman" w:cs="Times New Roman"/>
          <w:sz w:val="28"/>
          <w:szCs w:val="28"/>
          <w:lang w:val="en-US"/>
        </w:rPr>
        <w:t>Leont'ev L.I., Grigorovich K.V., Kostina M.V.</w:t>
      </w:r>
      <w:r w:rsidRPr="00C839D6">
        <w:rPr>
          <w:rFonts w:ascii="Times New Roman" w:hAnsi="Times New Roman" w:cs="Times New Roman"/>
          <w:sz w:val="28"/>
          <w:szCs w:val="28"/>
          <w:lang w:val="en-US"/>
        </w:rPr>
        <w:t xml:space="preserve"> </w:t>
      </w:r>
      <w:r w:rsidRPr="00DF3950">
        <w:rPr>
          <w:rFonts w:ascii="Times New Roman" w:hAnsi="Times New Roman" w:cs="Times New Roman"/>
          <w:sz w:val="28"/>
          <w:szCs w:val="28"/>
          <w:lang w:val="en-US"/>
        </w:rPr>
        <w:t>The development of new metallurgical materials and technologies. Part</w:t>
      </w:r>
      <w:r w:rsidRPr="00DF3950">
        <w:rPr>
          <w:rFonts w:ascii="Times New Roman" w:hAnsi="Times New Roman" w:cs="Times New Roman"/>
          <w:sz w:val="28"/>
          <w:szCs w:val="28"/>
        </w:rPr>
        <w:t xml:space="preserve"> 1 // </w:t>
      </w:r>
      <w:r w:rsidRPr="00DF3950">
        <w:rPr>
          <w:rFonts w:ascii="Times New Roman" w:hAnsi="Times New Roman" w:cs="Times New Roman"/>
          <w:sz w:val="28"/>
          <w:szCs w:val="28"/>
          <w:lang w:val="en-US"/>
        </w:rPr>
        <w:t>Steel</w:t>
      </w:r>
      <w:r>
        <w:rPr>
          <w:rFonts w:ascii="Times New Roman" w:hAnsi="Times New Roman" w:cs="Times New Roman"/>
          <w:sz w:val="28"/>
          <w:szCs w:val="28"/>
        </w:rPr>
        <w:t xml:space="preserve"> </w:t>
      </w:r>
      <w:r w:rsidRPr="00DF3950">
        <w:rPr>
          <w:rFonts w:ascii="Times New Roman" w:hAnsi="Times New Roman" w:cs="Times New Roman"/>
          <w:sz w:val="28"/>
          <w:szCs w:val="28"/>
          <w:lang w:val="en-US"/>
        </w:rPr>
        <w:t>in</w:t>
      </w:r>
      <w:r>
        <w:rPr>
          <w:rFonts w:ascii="Times New Roman" w:hAnsi="Times New Roman" w:cs="Times New Roman"/>
          <w:sz w:val="28"/>
          <w:szCs w:val="28"/>
        </w:rPr>
        <w:t xml:space="preserve"> </w:t>
      </w:r>
      <w:r w:rsidRPr="00DF3950">
        <w:rPr>
          <w:rFonts w:ascii="Times New Roman" w:hAnsi="Times New Roman" w:cs="Times New Roman"/>
          <w:sz w:val="28"/>
          <w:szCs w:val="28"/>
          <w:lang w:val="en-US"/>
        </w:rPr>
        <w:t>Translation</w:t>
      </w:r>
      <w:r w:rsidRPr="00DF39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3950">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DF3950">
        <w:rPr>
          <w:rFonts w:ascii="Times New Roman" w:hAnsi="Times New Roman" w:cs="Times New Roman"/>
          <w:sz w:val="28"/>
          <w:szCs w:val="28"/>
        </w:rPr>
        <w:t xml:space="preserve">Т. 46. </w:t>
      </w:r>
      <w:r>
        <w:rPr>
          <w:rFonts w:ascii="Times New Roman" w:hAnsi="Times New Roman" w:cs="Times New Roman"/>
          <w:sz w:val="28"/>
          <w:szCs w:val="28"/>
        </w:rPr>
        <w:t>№</w:t>
      </w:r>
      <w:r w:rsidRPr="00DF3950">
        <w:rPr>
          <w:rFonts w:ascii="Times New Roman" w:hAnsi="Times New Roman" w:cs="Times New Roman"/>
          <w:sz w:val="28"/>
          <w:szCs w:val="28"/>
        </w:rPr>
        <w:t xml:space="preserve"> 1. </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DF3950">
        <w:rPr>
          <w:rFonts w:ascii="Times New Roman" w:hAnsi="Times New Roman" w:cs="Times New Roman"/>
          <w:sz w:val="28"/>
          <w:szCs w:val="28"/>
        </w:rPr>
        <w:t>. 6-15.</w:t>
      </w:r>
      <w:r>
        <w:rPr>
          <w:rFonts w:ascii="Times New Roman" w:hAnsi="Times New Roman" w:cs="Times New Roman"/>
          <w:sz w:val="28"/>
          <w:szCs w:val="28"/>
        </w:rPr>
        <w:t xml:space="preserve">  </w:t>
      </w:r>
    </w:p>
    <w:p w14:paraId="3F36D4D5" w14:textId="77777777" w:rsidR="009244C9" w:rsidRPr="000A7741"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2</w:t>
      </w:r>
      <w:r>
        <w:rPr>
          <w:rFonts w:ascii="Times New Roman" w:hAnsi="Times New Roman" w:cs="Times New Roman"/>
          <w:sz w:val="28"/>
          <w:szCs w:val="28"/>
        </w:rPr>
        <w:t xml:space="preserve">. </w:t>
      </w:r>
      <w:r w:rsidRPr="00B743C4">
        <w:rPr>
          <w:rFonts w:ascii="Times New Roman" w:hAnsi="Times New Roman" w:cs="Times New Roman"/>
          <w:sz w:val="28"/>
          <w:szCs w:val="28"/>
        </w:rPr>
        <w:t xml:space="preserve">Дюдкин Д.А., Кисиленко В.В. </w:t>
      </w:r>
      <w:r>
        <w:rPr>
          <w:rFonts w:ascii="Times New Roman" w:hAnsi="Times New Roman" w:cs="Times New Roman"/>
          <w:sz w:val="28"/>
          <w:szCs w:val="28"/>
        </w:rPr>
        <w:t>Современная технология производства стали</w:t>
      </w:r>
      <w:r w:rsidRPr="00B743C4">
        <w:rPr>
          <w:rFonts w:ascii="Times New Roman" w:hAnsi="Times New Roman" w:cs="Times New Roman"/>
          <w:sz w:val="28"/>
          <w:szCs w:val="28"/>
        </w:rPr>
        <w:t>. М</w:t>
      </w:r>
      <w:r>
        <w:rPr>
          <w:rFonts w:ascii="Times New Roman" w:hAnsi="Times New Roman" w:cs="Times New Roman"/>
          <w:sz w:val="28"/>
          <w:szCs w:val="28"/>
        </w:rPr>
        <w:t>. Теплотехник</w:t>
      </w:r>
      <w:r w:rsidRPr="00B743C4">
        <w:rPr>
          <w:rFonts w:ascii="Times New Roman" w:hAnsi="Times New Roman" w:cs="Times New Roman"/>
          <w:sz w:val="28"/>
          <w:szCs w:val="28"/>
        </w:rPr>
        <w:t>, 2007.</w:t>
      </w:r>
      <w:r>
        <w:rPr>
          <w:rFonts w:ascii="Times New Roman" w:hAnsi="Times New Roman" w:cs="Times New Roman"/>
          <w:sz w:val="28"/>
          <w:szCs w:val="28"/>
        </w:rPr>
        <w:t xml:space="preserve"> – 528 с. </w:t>
      </w:r>
    </w:p>
    <w:p w14:paraId="358FBE94" w14:textId="77777777" w:rsidR="009244C9" w:rsidRPr="00755B9F"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3</w:t>
      </w:r>
      <w:r w:rsidRPr="0035396C">
        <w:rPr>
          <w:rFonts w:ascii="Times New Roman" w:hAnsi="Times New Roman" w:cs="Times New Roman"/>
          <w:sz w:val="28"/>
          <w:szCs w:val="28"/>
        </w:rPr>
        <w:t>. Рябчиков И.В., Панов А.Г., Корниенко А.Э. Модификаторы для обработки стали</w:t>
      </w:r>
      <w:r>
        <w:rPr>
          <w:rFonts w:ascii="Times New Roman" w:hAnsi="Times New Roman" w:cs="Times New Roman"/>
          <w:sz w:val="28"/>
          <w:szCs w:val="28"/>
        </w:rPr>
        <w:t xml:space="preserve"> </w:t>
      </w:r>
      <w:r w:rsidRPr="0035396C">
        <w:rPr>
          <w:rFonts w:ascii="Times New Roman" w:hAnsi="Times New Roman" w:cs="Times New Roman"/>
          <w:sz w:val="28"/>
          <w:szCs w:val="28"/>
        </w:rPr>
        <w:t>//</w:t>
      </w:r>
      <w:r>
        <w:rPr>
          <w:rFonts w:ascii="Times New Roman" w:hAnsi="Times New Roman" w:cs="Times New Roman"/>
          <w:sz w:val="28"/>
          <w:szCs w:val="28"/>
        </w:rPr>
        <w:t xml:space="preserve"> </w:t>
      </w:r>
      <w:r w:rsidRPr="0035396C">
        <w:rPr>
          <w:rFonts w:ascii="Times New Roman" w:hAnsi="Times New Roman" w:cs="Times New Roman"/>
          <w:sz w:val="28"/>
          <w:szCs w:val="28"/>
        </w:rPr>
        <w:t xml:space="preserve">Сб. докладов Литейного консилиума № 2 «Теория и практика металлургических процессов при производстве отливок из чёрных сплавов». </w:t>
      </w:r>
      <w:r w:rsidRPr="00755B9F">
        <w:rPr>
          <w:rFonts w:ascii="Times New Roman" w:hAnsi="Times New Roman" w:cs="Times New Roman"/>
          <w:sz w:val="28"/>
          <w:szCs w:val="28"/>
        </w:rPr>
        <w:t>Челябинск: Челябинский дом, 2007.</w:t>
      </w:r>
      <w:r>
        <w:rPr>
          <w:rFonts w:ascii="Times New Roman" w:hAnsi="Times New Roman" w:cs="Times New Roman"/>
          <w:sz w:val="28"/>
          <w:szCs w:val="28"/>
        </w:rPr>
        <w:t xml:space="preserve"> </w:t>
      </w:r>
      <w:r w:rsidRPr="00755B9F">
        <w:rPr>
          <w:rFonts w:ascii="Times New Roman" w:hAnsi="Times New Roman" w:cs="Times New Roman"/>
          <w:sz w:val="28"/>
          <w:szCs w:val="28"/>
        </w:rPr>
        <w:t xml:space="preserve"> С. 84</w:t>
      </w:r>
    </w:p>
    <w:p w14:paraId="668F0D61" w14:textId="77777777" w:rsidR="009244C9"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4</w:t>
      </w:r>
      <w:r w:rsidRPr="000F0798">
        <w:rPr>
          <w:rFonts w:ascii="Times New Roman" w:hAnsi="Times New Roman" w:cs="Times New Roman"/>
          <w:sz w:val="28"/>
          <w:szCs w:val="28"/>
        </w:rPr>
        <w:t>. Гудим Ю.А., Шумаков A.M., Пчелкин М.С., Чернышев Е.Я. Экономия рафинированного феррохрома при выплавке нержавеющей стали</w:t>
      </w:r>
      <w:r>
        <w:rPr>
          <w:rFonts w:ascii="Times New Roman" w:hAnsi="Times New Roman" w:cs="Times New Roman"/>
          <w:sz w:val="28"/>
          <w:szCs w:val="28"/>
        </w:rPr>
        <w:t xml:space="preserve"> </w:t>
      </w:r>
      <w:r w:rsidRPr="000F0798">
        <w:rPr>
          <w:rFonts w:ascii="Times New Roman" w:hAnsi="Times New Roman" w:cs="Times New Roman"/>
          <w:sz w:val="28"/>
          <w:szCs w:val="28"/>
        </w:rPr>
        <w:t>//</w:t>
      </w:r>
      <w:r>
        <w:rPr>
          <w:rFonts w:ascii="Times New Roman" w:hAnsi="Times New Roman" w:cs="Times New Roman"/>
          <w:sz w:val="28"/>
          <w:szCs w:val="28"/>
        </w:rPr>
        <w:t xml:space="preserve"> </w:t>
      </w:r>
      <w:r w:rsidRPr="000F0798">
        <w:rPr>
          <w:rFonts w:ascii="Times New Roman" w:hAnsi="Times New Roman" w:cs="Times New Roman"/>
          <w:sz w:val="28"/>
          <w:szCs w:val="28"/>
        </w:rPr>
        <w:t>Хромистые ферросплавы: Науч. тр. НИИМ, М.: Металлургия, 1986. С. 102- 106.</w:t>
      </w:r>
    </w:p>
    <w:p w14:paraId="1901255F" w14:textId="77777777" w:rsidR="009244C9" w:rsidRPr="004E7181" w:rsidRDefault="009244C9" w:rsidP="009244C9">
      <w:pPr>
        <w:widowControl w:val="0"/>
        <w:spacing w:after="0" w:line="360" w:lineRule="auto"/>
        <w:ind w:firstLine="709"/>
        <w:jc w:val="both"/>
        <w:rPr>
          <w:rFonts w:ascii="Times New Roman" w:hAnsi="Times New Roman" w:cs="Times New Roman"/>
          <w:sz w:val="28"/>
          <w:szCs w:val="28"/>
          <w:shd w:val="clear" w:color="auto" w:fill="FFFFFF"/>
        </w:rPr>
      </w:pPr>
      <w:r w:rsidRPr="00DF3950">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w:t>
      </w:r>
      <w:r w:rsidRPr="00986EBE">
        <w:rPr>
          <w:rFonts w:ascii="Times New Roman" w:hAnsi="Times New Roman" w:cs="Times New Roman"/>
          <w:sz w:val="28"/>
          <w:szCs w:val="28"/>
          <w:shd w:val="clear" w:color="auto" w:fill="FFFFFF"/>
        </w:rPr>
        <w:t>Медведев, Г.В. Полупромышленные опытные плавки сплава АХС (алюминий-хром-кремний) из бедной хром</w:t>
      </w:r>
      <w:r>
        <w:rPr>
          <w:rFonts w:ascii="Times New Roman" w:hAnsi="Times New Roman" w:cs="Times New Roman"/>
          <w:sz w:val="28"/>
          <w:szCs w:val="28"/>
          <w:shd w:val="clear" w:color="auto" w:fill="FFFFFF"/>
        </w:rPr>
        <w:t xml:space="preserve">овой руды и экибастузского угля.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Алма-Ата, 1969. </w:t>
      </w:r>
      <w:r>
        <w:rPr>
          <w:rFonts w:ascii="Times New Roman" w:hAnsi="Times New Roman" w:cs="Times New Roman"/>
          <w:sz w:val="28"/>
          <w:szCs w:val="28"/>
        </w:rPr>
        <w:t>–</w:t>
      </w:r>
      <w:r w:rsidRPr="00986EBE">
        <w:rPr>
          <w:rFonts w:ascii="Times New Roman" w:hAnsi="Times New Roman" w:cs="Times New Roman"/>
          <w:sz w:val="28"/>
          <w:szCs w:val="28"/>
          <w:shd w:val="clear" w:color="auto" w:fill="FFFFFF"/>
        </w:rPr>
        <w:t>143</w:t>
      </w:r>
      <w:r>
        <w:rPr>
          <w:rFonts w:ascii="Times New Roman" w:hAnsi="Times New Roman" w:cs="Times New Roman"/>
          <w:sz w:val="28"/>
          <w:szCs w:val="28"/>
          <w:shd w:val="clear" w:color="auto" w:fill="FFFFFF"/>
        </w:rPr>
        <w:t xml:space="preserve"> с</w:t>
      </w:r>
      <w:r w:rsidRPr="00986EBE">
        <w:rPr>
          <w:rFonts w:ascii="Times New Roman" w:hAnsi="Times New Roman" w:cs="Times New Roman"/>
          <w:sz w:val="28"/>
          <w:szCs w:val="28"/>
          <w:shd w:val="clear" w:color="auto" w:fill="FFFFFF"/>
        </w:rPr>
        <w:t>.</w:t>
      </w:r>
    </w:p>
    <w:p w14:paraId="5C036CE6" w14:textId="77777777" w:rsidR="009244C9" w:rsidRPr="00DF3950"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6</w:t>
      </w:r>
      <w:r w:rsidRPr="00755B9F">
        <w:rPr>
          <w:rFonts w:ascii="Times New Roman" w:hAnsi="Times New Roman" w:cs="Times New Roman"/>
          <w:sz w:val="28"/>
          <w:szCs w:val="28"/>
        </w:rPr>
        <w:t>. Шохин В.Н., Лопатин А.Г. Гравитационные методы обогащения. М.: Недра, 1993</w:t>
      </w:r>
      <w:r>
        <w:rPr>
          <w:rFonts w:ascii="Times New Roman" w:hAnsi="Times New Roman" w:cs="Times New Roman"/>
          <w:sz w:val="28"/>
          <w:szCs w:val="28"/>
        </w:rPr>
        <w:t>. –</w:t>
      </w:r>
      <w:r w:rsidRPr="00755B9F">
        <w:rPr>
          <w:rFonts w:ascii="Times New Roman" w:hAnsi="Times New Roman" w:cs="Times New Roman"/>
          <w:sz w:val="28"/>
          <w:szCs w:val="28"/>
        </w:rPr>
        <w:t xml:space="preserve"> 293 с.</w:t>
      </w:r>
    </w:p>
    <w:p w14:paraId="0A75A706" w14:textId="77777777" w:rsidR="009244C9" w:rsidRPr="00782DFD" w:rsidRDefault="009244C9" w:rsidP="009244C9">
      <w:pPr>
        <w:widowControl w:val="0"/>
        <w:spacing w:after="0" w:line="360" w:lineRule="auto"/>
        <w:ind w:firstLine="709"/>
        <w:jc w:val="both"/>
        <w:rPr>
          <w:rFonts w:ascii="Times New Roman" w:hAnsi="Times New Roman" w:cs="Times New Roman"/>
          <w:sz w:val="28"/>
          <w:szCs w:val="28"/>
          <w:shd w:val="clear" w:color="auto" w:fill="FFFFFF"/>
        </w:rPr>
      </w:pPr>
      <w:r w:rsidRPr="000A7741">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w:t>
      </w:r>
      <w:r w:rsidRPr="00755B9F">
        <w:rPr>
          <w:rFonts w:ascii="Times New Roman" w:hAnsi="Times New Roman" w:cs="Times New Roman"/>
          <w:sz w:val="28"/>
          <w:szCs w:val="28"/>
          <w:shd w:val="clear" w:color="auto" w:fill="FFFFFF"/>
        </w:rPr>
        <w:t xml:space="preserve">Рузинов Л.П., Гуляницкий Б.С. Равновесные превращения металлургических реакций. </w:t>
      </w:r>
      <w:r>
        <w:rPr>
          <w:rFonts w:ascii="Times New Roman" w:hAnsi="Times New Roman" w:cs="Times New Roman"/>
          <w:sz w:val="28"/>
          <w:szCs w:val="28"/>
        </w:rPr>
        <w:t>–</w:t>
      </w:r>
      <w:r w:rsidRPr="00755B9F">
        <w:rPr>
          <w:rFonts w:ascii="Times New Roman" w:hAnsi="Times New Roman" w:cs="Times New Roman"/>
          <w:sz w:val="28"/>
          <w:szCs w:val="28"/>
          <w:shd w:val="clear" w:color="auto" w:fill="FFFFFF"/>
        </w:rPr>
        <w:t xml:space="preserve">М.: Металлургия, 1975. </w:t>
      </w:r>
      <w:r>
        <w:rPr>
          <w:rFonts w:ascii="Times New Roman" w:hAnsi="Times New Roman" w:cs="Times New Roman"/>
          <w:sz w:val="28"/>
          <w:szCs w:val="28"/>
        </w:rPr>
        <w:t xml:space="preserve">– </w:t>
      </w:r>
      <w:r w:rsidRPr="00755B9F">
        <w:rPr>
          <w:rFonts w:ascii="Times New Roman" w:hAnsi="Times New Roman" w:cs="Times New Roman"/>
          <w:sz w:val="28"/>
          <w:szCs w:val="28"/>
          <w:shd w:val="clear" w:color="auto" w:fill="FFFFFF"/>
        </w:rPr>
        <w:t>416 с</w:t>
      </w:r>
      <w:r w:rsidRPr="00782DFD">
        <w:rPr>
          <w:rFonts w:ascii="Times New Roman" w:hAnsi="Times New Roman" w:cs="Times New Roman"/>
          <w:sz w:val="28"/>
          <w:szCs w:val="28"/>
          <w:shd w:val="clear" w:color="auto" w:fill="FFFFFF"/>
        </w:rPr>
        <w:t>.</w:t>
      </w:r>
    </w:p>
    <w:p w14:paraId="5E954122" w14:textId="77777777" w:rsidR="009244C9" w:rsidRPr="00782DFD" w:rsidRDefault="009244C9" w:rsidP="009244C9">
      <w:pPr>
        <w:widowControl w:val="0"/>
        <w:spacing w:after="0" w:line="360" w:lineRule="auto"/>
        <w:ind w:firstLine="709"/>
        <w:jc w:val="both"/>
        <w:rPr>
          <w:rFonts w:ascii="Times New Roman" w:hAnsi="Times New Roman" w:cs="Times New Roman"/>
          <w:sz w:val="28"/>
          <w:szCs w:val="28"/>
          <w:shd w:val="clear" w:color="auto" w:fill="FFFFFF"/>
        </w:rPr>
      </w:pPr>
      <w:r w:rsidRPr="00DF3950">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rPr>
        <w:t xml:space="preserve">. </w:t>
      </w:r>
      <w:r w:rsidRPr="00782DFD">
        <w:rPr>
          <w:rFonts w:ascii="Times New Roman" w:hAnsi="Times New Roman" w:cs="Times New Roman"/>
          <w:sz w:val="28"/>
          <w:szCs w:val="28"/>
          <w:shd w:val="clear" w:color="auto" w:fill="FFFFFF"/>
        </w:rPr>
        <w:t>Ж</w:t>
      </w:r>
      <w:r>
        <w:rPr>
          <w:rFonts w:ascii="Times New Roman" w:hAnsi="Times New Roman" w:cs="Times New Roman"/>
          <w:sz w:val="28"/>
          <w:szCs w:val="28"/>
          <w:shd w:val="clear" w:color="auto" w:fill="FFFFFF"/>
        </w:rPr>
        <w:t>алимбетов М.К.</w:t>
      </w:r>
      <w:r w:rsidRPr="00782DFD">
        <w:rPr>
          <w:rFonts w:ascii="Times New Roman" w:hAnsi="Times New Roman" w:cs="Times New Roman"/>
          <w:sz w:val="28"/>
          <w:szCs w:val="28"/>
          <w:shd w:val="clear" w:color="auto" w:fill="FFFFFF"/>
        </w:rPr>
        <w:t>, Ж</w:t>
      </w:r>
      <w:r>
        <w:rPr>
          <w:rFonts w:ascii="Times New Roman" w:hAnsi="Times New Roman" w:cs="Times New Roman"/>
          <w:sz w:val="28"/>
          <w:szCs w:val="28"/>
          <w:shd w:val="clear" w:color="auto" w:fill="FFFFFF"/>
        </w:rPr>
        <w:t>арылкасын Ж., Сраубаев Е.Н.</w:t>
      </w:r>
      <w:r w:rsidRPr="00782DFD">
        <w:rPr>
          <w:rFonts w:ascii="Times New Roman" w:hAnsi="Times New Roman" w:cs="Times New Roman"/>
          <w:sz w:val="28"/>
          <w:szCs w:val="28"/>
          <w:shd w:val="clear" w:color="auto" w:fill="FFFFFF"/>
        </w:rPr>
        <w:t>, И</w:t>
      </w:r>
      <w:r>
        <w:rPr>
          <w:rFonts w:ascii="Times New Roman" w:hAnsi="Times New Roman" w:cs="Times New Roman"/>
          <w:sz w:val="28"/>
          <w:szCs w:val="28"/>
          <w:shd w:val="clear" w:color="auto" w:fill="FFFFFF"/>
        </w:rPr>
        <w:t>смаилова</w:t>
      </w:r>
      <w:r w:rsidRPr="00782DFD">
        <w:rPr>
          <w:rFonts w:ascii="Times New Roman" w:hAnsi="Times New Roman" w:cs="Times New Roman"/>
          <w:sz w:val="28"/>
          <w:szCs w:val="28"/>
          <w:shd w:val="clear" w:color="auto" w:fill="FFFFFF"/>
        </w:rPr>
        <w:t xml:space="preserve"> А.А.</w:t>
      </w:r>
      <w:r>
        <w:rPr>
          <w:rFonts w:ascii="Times New Roman" w:hAnsi="Times New Roman" w:cs="Times New Roman"/>
          <w:sz w:val="28"/>
          <w:szCs w:val="28"/>
          <w:shd w:val="clear" w:color="auto" w:fill="FFFFFF"/>
        </w:rPr>
        <w:t>Гигиеническая оценка трудовой деятельности работников</w:t>
      </w:r>
      <w:r w:rsidRPr="00782DF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занятых открытой добычей и обогащением хромовой руды </w:t>
      </w:r>
      <w:r w:rsidRPr="000F0798">
        <w:rPr>
          <w:rFonts w:ascii="Times New Roman" w:hAnsi="Times New Roman" w:cs="Times New Roman"/>
          <w:sz w:val="28"/>
          <w:szCs w:val="28"/>
        </w:rPr>
        <w:t>//</w:t>
      </w:r>
      <w:r>
        <w:rPr>
          <w:rFonts w:ascii="Times New Roman" w:hAnsi="Times New Roman" w:cs="Times New Roman"/>
          <w:sz w:val="28"/>
          <w:szCs w:val="28"/>
        </w:rPr>
        <w:t xml:space="preserve"> Медицина труда и </w:t>
      </w:r>
      <w:r>
        <w:rPr>
          <w:rFonts w:ascii="Times New Roman" w:hAnsi="Times New Roman" w:cs="Times New Roman"/>
          <w:sz w:val="28"/>
          <w:szCs w:val="28"/>
          <w:shd w:val="clear" w:color="auto" w:fill="FFFFFF"/>
        </w:rPr>
        <w:t xml:space="preserve"> промышленная экология.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sidRPr="000F0798">
        <w:rPr>
          <w:rFonts w:ascii="Times New Roman" w:hAnsi="Times New Roman" w:cs="Times New Roman"/>
          <w:sz w:val="28"/>
          <w:szCs w:val="28"/>
        </w:rPr>
        <w:t>2008.</w:t>
      </w:r>
      <w:r w:rsidRPr="00457D5A">
        <w:rPr>
          <w:rFonts w:ascii="Times New Roman" w:hAnsi="Times New Roman" w:cs="Times New Roman"/>
          <w:sz w:val="28"/>
          <w:szCs w:val="28"/>
        </w:rPr>
        <w:t xml:space="preserve"> </w:t>
      </w:r>
      <w:r>
        <w:rPr>
          <w:rFonts w:ascii="Times New Roman" w:hAnsi="Times New Roman" w:cs="Times New Roman"/>
          <w:sz w:val="28"/>
          <w:szCs w:val="28"/>
        </w:rPr>
        <w:t>–</w:t>
      </w:r>
      <w:r w:rsidRPr="000F0798">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0F0798">
        <w:rPr>
          <w:rFonts w:ascii="Times New Roman" w:hAnsi="Times New Roman" w:cs="Times New Roman"/>
          <w:sz w:val="28"/>
          <w:szCs w:val="28"/>
        </w:rPr>
        <w:t>– С. 1</w:t>
      </w:r>
      <w:r>
        <w:rPr>
          <w:rFonts w:ascii="Times New Roman" w:hAnsi="Times New Roman" w:cs="Times New Roman"/>
          <w:sz w:val="28"/>
          <w:szCs w:val="28"/>
        </w:rPr>
        <w:t>1</w:t>
      </w:r>
      <w:r w:rsidRPr="000F0798">
        <w:rPr>
          <w:rFonts w:ascii="Times New Roman" w:hAnsi="Times New Roman" w:cs="Times New Roman"/>
          <w:sz w:val="28"/>
          <w:szCs w:val="28"/>
        </w:rPr>
        <w:t>-1</w:t>
      </w:r>
      <w:r>
        <w:rPr>
          <w:rFonts w:ascii="Times New Roman" w:hAnsi="Times New Roman" w:cs="Times New Roman"/>
          <w:sz w:val="28"/>
          <w:szCs w:val="28"/>
        </w:rPr>
        <w:t>3</w:t>
      </w:r>
      <w:r w:rsidRPr="000F0798">
        <w:rPr>
          <w:rFonts w:ascii="Times New Roman" w:hAnsi="Times New Roman" w:cs="Times New Roman"/>
          <w:sz w:val="28"/>
          <w:szCs w:val="28"/>
        </w:rPr>
        <w:t>.</w:t>
      </w:r>
    </w:p>
    <w:p w14:paraId="1EF098C9" w14:textId="77777777" w:rsidR="009244C9" w:rsidRPr="000A7741"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9</w:t>
      </w:r>
      <w:r w:rsidRPr="000F0798">
        <w:rPr>
          <w:rFonts w:ascii="Times New Roman" w:hAnsi="Times New Roman" w:cs="Times New Roman"/>
          <w:sz w:val="28"/>
          <w:szCs w:val="28"/>
        </w:rPr>
        <w:t>. Шабанов Е.Ж., Байсанов С.О., Исагулов А.З., Байс</w:t>
      </w:r>
      <w:r>
        <w:rPr>
          <w:rFonts w:ascii="Times New Roman" w:hAnsi="Times New Roman" w:cs="Times New Roman"/>
          <w:sz w:val="28"/>
          <w:szCs w:val="28"/>
        </w:rPr>
        <w:t>а</w:t>
      </w:r>
      <w:r w:rsidRPr="000F0798">
        <w:rPr>
          <w:rFonts w:ascii="Times New Roman" w:hAnsi="Times New Roman" w:cs="Times New Roman"/>
          <w:sz w:val="28"/>
          <w:szCs w:val="28"/>
        </w:rPr>
        <w:t>нов А.С., Чекимбаев А.Ф. Получение комплексного сплава алюмосиликохрома</w:t>
      </w:r>
      <w:r>
        <w:rPr>
          <w:rFonts w:ascii="Times New Roman" w:hAnsi="Times New Roman" w:cs="Times New Roman"/>
          <w:sz w:val="28"/>
          <w:szCs w:val="28"/>
        </w:rPr>
        <w:t xml:space="preserve"> </w:t>
      </w:r>
      <w:r w:rsidRPr="000F0798">
        <w:rPr>
          <w:rFonts w:ascii="Times New Roman" w:hAnsi="Times New Roman" w:cs="Times New Roman"/>
          <w:sz w:val="28"/>
          <w:szCs w:val="28"/>
        </w:rPr>
        <w:t>бесшлаковым способом // Металлы.</w:t>
      </w:r>
      <w:r>
        <w:rPr>
          <w:rFonts w:ascii="Times New Roman" w:hAnsi="Times New Roman" w:cs="Times New Roman"/>
          <w:sz w:val="28"/>
          <w:szCs w:val="28"/>
        </w:rPr>
        <w:t xml:space="preserve"> –</w:t>
      </w:r>
      <w:r w:rsidRPr="000F0798">
        <w:rPr>
          <w:rFonts w:ascii="Times New Roman" w:hAnsi="Times New Roman" w:cs="Times New Roman"/>
          <w:sz w:val="28"/>
          <w:szCs w:val="28"/>
        </w:rPr>
        <w:t xml:space="preserve"> 2015. </w:t>
      </w:r>
      <w:r>
        <w:rPr>
          <w:rFonts w:ascii="Times New Roman" w:hAnsi="Times New Roman" w:cs="Times New Roman"/>
          <w:sz w:val="28"/>
          <w:szCs w:val="28"/>
        </w:rPr>
        <w:t>–</w:t>
      </w:r>
      <w:r w:rsidRPr="000F0798">
        <w:rPr>
          <w:rFonts w:ascii="Times New Roman" w:hAnsi="Times New Roman" w:cs="Times New Roman"/>
          <w:sz w:val="28"/>
          <w:szCs w:val="28"/>
        </w:rPr>
        <w:t>№3 – С. 11-14</w:t>
      </w:r>
      <w:r>
        <w:rPr>
          <w:rFonts w:ascii="Times New Roman" w:hAnsi="Times New Roman" w:cs="Times New Roman"/>
          <w:sz w:val="28"/>
          <w:szCs w:val="28"/>
        </w:rPr>
        <w:t>.</w:t>
      </w:r>
    </w:p>
    <w:p w14:paraId="0F220BEC" w14:textId="77777777" w:rsidR="009244C9" w:rsidRPr="000F0798" w:rsidRDefault="009244C9" w:rsidP="009244C9">
      <w:pPr>
        <w:widowControl w:val="0"/>
        <w:spacing w:after="0" w:line="360" w:lineRule="auto"/>
        <w:ind w:firstLine="709"/>
        <w:jc w:val="both"/>
        <w:rPr>
          <w:rFonts w:ascii="Times New Roman" w:hAnsi="Times New Roman" w:cs="Times New Roman"/>
          <w:sz w:val="28"/>
          <w:szCs w:val="28"/>
        </w:rPr>
      </w:pPr>
      <w:r w:rsidRPr="00DF3950">
        <w:rPr>
          <w:rFonts w:ascii="Times New Roman" w:hAnsi="Times New Roman" w:cs="Times New Roman"/>
          <w:sz w:val="28"/>
          <w:szCs w:val="28"/>
        </w:rPr>
        <w:t>10</w:t>
      </w:r>
      <w:r w:rsidRPr="000F0798">
        <w:rPr>
          <w:rFonts w:ascii="Times New Roman" w:hAnsi="Times New Roman" w:cs="Times New Roman"/>
          <w:sz w:val="28"/>
          <w:szCs w:val="28"/>
        </w:rPr>
        <w:t>. Толымбеков М.Ж., Байсанов С.О., Мусина И.Б., Избембетов Ж.Ж., Акуов</w:t>
      </w:r>
      <w:r>
        <w:rPr>
          <w:rFonts w:ascii="Times New Roman" w:hAnsi="Times New Roman" w:cs="Times New Roman"/>
          <w:sz w:val="28"/>
          <w:szCs w:val="28"/>
        </w:rPr>
        <w:t xml:space="preserve"> </w:t>
      </w:r>
      <w:r w:rsidRPr="000F0798">
        <w:rPr>
          <w:rFonts w:ascii="Times New Roman" w:hAnsi="Times New Roman" w:cs="Times New Roman"/>
          <w:sz w:val="28"/>
          <w:szCs w:val="28"/>
        </w:rPr>
        <w:t xml:space="preserve">А.М., Осипова Л.В. Разработка технологии выплавки комплексного </w:t>
      </w:r>
      <w:r w:rsidRPr="000F0798">
        <w:rPr>
          <w:rFonts w:ascii="Times New Roman" w:hAnsi="Times New Roman" w:cs="Times New Roman"/>
          <w:sz w:val="28"/>
          <w:szCs w:val="28"/>
        </w:rPr>
        <w:lastRenderedPageBreak/>
        <w:t>сплава АХС (алюминий-хром-кремний) // Теория и практика ферросплавного производства: Сб. науч. тр. межд. конф. посв. 50-летию ОАО «Серовский завод ферросплавов». – Нижний Тагил, 2008. – С. 122-129.</w:t>
      </w:r>
    </w:p>
    <w:p w14:paraId="2830195A" w14:textId="47E5212A" w:rsidR="009244C9" w:rsidRPr="003C70C8" w:rsidRDefault="009244C9" w:rsidP="009244C9">
      <w:pPr>
        <w:spacing w:after="0" w:line="360" w:lineRule="auto"/>
        <w:ind w:firstLine="709"/>
        <w:jc w:val="both"/>
        <w:rPr>
          <w:rFonts w:ascii="Times New Roman" w:hAnsi="Times New Roman" w:cs="Times New Roman"/>
          <w:sz w:val="28"/>
          <w:szCs w:val="28"/>
        </w:rPr>
      </w:pPr>
      <w:r w:rsidRPr="003C70C8">
        <w:rPr>
          <w:rFonts w:ascii="Times New Roman" w:hAnsi="Times New Roman" w:cs="Times New Roman"/>
          <w:sz w:val="28"/>
          <w:szCs w:val="28"/>
        </w:rPr>
        <w:t xml:space="preserve">11. </w:t>
      </w:r>
      <w:r w:rsidR="003C70C8" w:rsidRPr="003C70C8">
        <w:rPr>
          <w:rFonts w:ascii="Times New Roman" w:hAnsi="Times New Roman" w:cs="Times New Roman"/>
          <w:sz w:val="28"/>
          <w:szCs w:val="28"/>
        </w:rPr>
        <w:t>Лякишев Н.П., Гасик М.И., Дашевский В.Я. Металлургия ферросплавов, часть 1. - М.: Изд-во «Учеба». 2006. - 117 с.</w:t>
      </w:r>
    </w:p>
    <w:p w14:paraId="58496983" w14:textId="77777777" w:rsidR="009244C9" w:rsidRPr="009244C9" w:rsidRDefault="009244C9" w:rsidP="009244C9">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w:t>
      </w:r>
      <w:r w:rsidRPr="00DF3950">
        <w:rPr>
          <w:rFonts w:ascii="Times New Roman" w:hAnsi="Times New Roman" w:cs="Times New Roman"/>
          <w:sz w:val="28"/>
          <w:szCs w:val="28"/>
        </w:rPr>
        <w:t>2</w:t>
      </w:r>
      <w:r w:rsidRPr="000F0798">
        <w:rPr>
          <w:rFonts w:ascii="Times New Roman" w:hAnsi="Times New Roman" w:cs="Times New Roman"/>
          <w:sz w:val="28"/>
          <w:szCs w:val="28"/>
        </w:rPr>
        <w:t>. Ахметов А.Б, Юдакова В.А</w:t>
      </w:r>
      <w:r>
        <w:rPr>
          <w:rFonts w:ascii="Times New Roman" w:hAnsi="Times New Roman" w:cs="Times New Roman"/>
          <w:sz w:val="28"/>
          <w:szCs w:val="28"/>
        </w:rPr>
        <w:t>.</w:t>
      </w:r>
      <w:r w:rsidRPr="000F0798">
        <w:rPr>
          <w:rFonts w:ascii="Times New Roman" w:hAnsi="Times New Roman" w:cs="Times New Roman"/>
          <w:sz w:val="28"/>
          <w:szCs w:val="28"/>
        </w:rPr>
        <w:t xml:space="preserve"> О физико-химических основах процессов раскисления и модифицирования стали комплексными сплавами // Труды университета.</w:t>
      </w:r>
      <w:r>
        <w:rPr>
          <w:rFonts w:ascii="Times New Roman" w:hAnsi="Times New Roman" w:cs="Times New Roman"/>
          <w:sz w:val="28"/>
          <w:szCs w:val="28"/>
        </w:rPr>
        <w:t xml:space="preserve"> </w:t>
      </w:r>
      <w:r w:rsidRPr="000F0798">
        <w:rPr>
          <w:rFonts w:ascii="Times New Roman" w:hAnsi="Times New Roman" w:cs="Times New Roman"/>
          <w:sz w:val="28"/>
          <w:szCs w:val="28"/>
        </w:rPr>
        <w:t>КарГТУ</w:t>
      </w:r>
      <w:r w:rsidRPr="00746B9C">
        <w:rPr>
          <w:rFonts w:ascii="Times New Roman" w:hAnsi="Times New Roman" w:cs="Times New Roman"/>
          <w:sz w:val="28"/>
          <w:szCs w:val="28"/>
          <w:lang w:val="en-US"/>
        </w:rPr>
        <w:t xml:space="preserve">. – 2015 . </w:t>
      </w:r>
      <w:r w:rsidRPr="009244C9">
        <w:rPr>
          <w:rFonts w:ascii="Times New Roman" w:hAnsi="Times New Roman" w:cs="Times New Roman"/>
          <w:sz w:val="28"/>
          <w:szCs w:val="28"/>
          <w:lang w:val="en-US"/>
        </w:rPr>
        <w:t xml:space="preserve">№1(58) – </w:t>
      </w:r>
      <w:r w:rsidRPr="000F0798">
        <w:rPr>
          <w:rFonts w:ascii="Times New Roman" w:hAnsi="Times New Roman" w:cs="Times New Roman"/>
          <w:sz w:val="28"/>
          <w:szCs w:val="28"/>
        </w:rPr>
        <w:t>С</w:t>
      </w:r>
      <w:r w:rsidRPr="009244C9">
        <w:rPr>
          <w:rFonts w:ascii="Times New Roman" w:hAnsi="Times New Roman" w:cs="Times New Roman"/>
          <w:sz w:val="28"/>
          <w:szCs w:val="28"/>
          <w:lang w:val="en-US"/>
        </w:rPr>
        <w:t>. 53-56</w:t>
      </w:r>
    </w:p>
    <w:p w14:paraId="13619BF0" w14:textId="77777777" w:rsidR="009244C9" w:rsidRPr="009244C9" w:rsidRDefault="009244C9" w:rsidP="009244C9">
      <w:pPr>
        <w:widowControl w:val="0"/>
        <w:shd w:val="clear" w:color="auto" w:fill="FFFFFF"/>
        <w:spacing w:after="0" w:line="360" w:lineRule="auto"/>
        <w:ind w:firstLine="709"/>
        <w:jc w:val="both"/>
        <w:rPr>
          <w:rFonts w:ascii="Times New Roman" w:hAnsi="Times New Roman" w:cs="Times New Roman"/>
          <w:sz w:val="28"/>
          <w:szCs w:val="28"/>
          <w:lang w:val="en-US"/>
        </w:rPr>
      </w:pPr>
      <w:r w:rsidRPr="001E67D2">
        <w:rPr>
          <w:rFonts w:ascii="Times New Roman" w:hAnsi="Times New Roman" w:cs="Times New Roman"/>
          <w:sz w:val="28"/>
          <w:szCs w:val="28"/>
          <w:lang w:val="en-US"/>
        </w:rPr>
        <w:t xml:space="preserve">13. </w:t>
      </w:r>
      <w:r w:rsidRPr="008712B9">
        <w:rPr>
          <w:rFonts w:ascii="Times New Roman" w:hAnsi="Times New Roman" w:cs="Times New Roman"/>
          <w:sz w:val="28"/>
          <w:szCs w:val="28"/>
          <w:lang w:val="en-US"/>
        </w:rPr>
        <w:t>Akimov</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E</w:t>
      </w:r>
      <w:r w:rsidRPr="001E67D2">
        <w:rPr>
          <w:rFonts w:ascii="Times New Roman" w:hAnsi="Times New Roman" w:cs="Times New Roman"/>
          <w:sz w:val="28"/>
          <w:szCs w:val="28"/>
          <w:lang w:val="en-US"/>
        </w:rPr>
        <w:t>.</w:t>
      </w:r>
      <w:r w:rsidRPr="008712B9">
        <w:rPr>
          <w:rFonts w:ascii="Times New Roman" w:hAnsi="Times New Roman" w:cs="Times New Roman"/>
          <w:sz w:val="28"/>
          <w:szCs w:val="28"/>
          <w:lang w:val="en-US"/>
        </w:rPr>
        <w:t>N</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Senin</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A</w:t>
      </w:r>
      <w:r w:rsidRPr="001E67D2">
        <w:rPr>
          <w:rFonts w:ascii="Times New Roman" w:hAnsi="Times New Roman" w:cs="Times New Roman"/>
          <w:sz w:val="28"/>
          <w:szCs w:val="28"/>
          <w:lang w:val="en-US"/>
        </w:rPr>
        <w:t>.</w:t>
      </w:r>
      <w:r w:rsidRPr="008712B9">
        <w:rPr>
          <w:rFonts w:ascii="Times New Roman" w:hAnsi="Times New Roman" w:cs="Times New Roman"/>
          <w:sz w:val="28"/>
          <w:szCs w:val="28"/>
          <w:lang w:val="en-US"/>
        </w:rPr>
        <w:t>V</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Roshchin</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V</w:t>
      </w:r>
      <w:r w:rsidRPr="001E67D2">
        <w:rPr>
          <w:rFonts w:ascii="Times New Roman" w:hAnsi="Times New Roman" w:cs="Times New Roman"/>
          <w:sz w:val="28"/>
          <w:szCs w:val="28"/>
          <w:lang w:val="en-US"/>
        </w:rPr>
        <w:t>.</w:t>
      </w:r>
      <w:r w:rsidRPr="008712B9">
        <w:rPr>
          <w:rFonts w:ascii="Times New Roman" w:hAnsi="Times New Roman" w:cs="Times New Roman"/>
          <w:sz w:val="28"/>
          <w:szCs w:val="28"/>
          <w:lang w:val="en-US"/>
        </w:rPr>
        <w:t>E</w:t>
      </w:r>
      <w:r w:rsidRPr="001E67D2">
        <w:rPr>
          <w:rFonts w:ascii="Times New Roman" w:hAnsi="Times New Roman" w:cs="Times New Roman"/>
          <w:sz w:val="28"/>
          <w:szCs w:val="28"/>
          <w:lang w:val="en-US"/>
        </w:rPr>
        <w:t>.</w:t>
      </w:r>
      <w:r w:rsidRPr="008712B9">
        <w:rPr>
          <w:rFonts w:ascii="Times New Roman" w:hAnsi="Times New Roman" w:cs="Times New Roman"/>
          <w:sz w:val="28"/>
          <w:szCs w:val="28"/>
          <w:lang w:val="en-US"/>
        </w:rPr>
        <w:t>Activity</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of</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components</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in</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the</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Al</w:t>
      </w:r>
      <w:r w:rsidRPr="001E67D2">
        <w:rPr>
          <w:rFonts w:ascii="Times New Roman" w:hAnsi="Times New Roman" w:cs="Times New Roman"/>
          <w:sz w:val="28"/>
          <w:szCs w:val="28"/>
          <w:lang w:val="en-US"/>
        </w:rPr>
        <w:t>2</w:t>
      </w:r>
      <w:r w:rsidRPr="008712B9">
        <w:rPr>
          <w:rFonts w:ascii="Times New Roman" w:hAnsi="Times New Roman" w:cs="Times New Roman"/>
          <w:sz w:val="28"/>
          <w:szCs w:val="28"/>
          <w:lang w:val="en-US"/>
        </w:rPr>
        <w:t>O</w:t>
      </w:r>
      <w:r w:rsidRPr="001E67D2">
        <w:rPr>
          <w:rFonts w:ascii="Times New Roman" w:hAnsi="Times New Roman" w:cs="Times New Roman"/>
          <w:sz w:val="28"/>
          <w:szCs w:val="28"/>
          <w:lang w:val="en-US"/>
        </w:rPr>
        <w:t>3-</w:t>
      </w:r>
      <w:r w:rsidRPr="008712B9">
        <w:rPr>
          <w:rFonts w:ascii="Times New Roman" w:hAnsi="Times New Roman" w:cs="Times New Roman"/>
          <w:sz w:val="28"/>
          <w:szCs w:val="28"/>
          <w:lang w:val="en-US"/>
        </w:rPr>
        <w:t>CaO</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system</w:t>
      </w:r>
      <w:r w:rsidRPr="001E67D2">
        <w:rPr>
          <w:rFonts w:ascii="Times New Roman" w:hAnsi="Times New Roman" w:cs="Times New Roman"/>
          <w:sz w:val="28"/>
          <w:szCs w:val="28"/>
          <w:lang w:val="en-US"/>
        </w:rPr>
        <w:t xml:space="preserve"> // </w:t>
      </w:r>
      <w:r w:rsidRPr="008712B9">
        <w:rPr>
          <w:rFonts w:ascii="Times New Roman" w:hAnsi="Times New Roman" w:cs="Times New Roman"/>
          <w:sz w:val="28"/>
          <w:szCs w:val="28"/>
          <w:lang w:val="en-US"/>
        </w:rPr>
        <w:t>Steel</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in</w:t>
      </w:r>
      <w:r w:rsidRPr="001E67D2">
        <w:rPr>
          <w:rFonts w:ascii="Times New Roman" w:hAnsi="Times New Roman" w:cs="Times New Roman"/>
          <w:sz w:val="28"/>
          <w:szCs w:val="28"/>
          <w:lang w:val="en-US"/>
        </w:rPr>
        <w:t xml:space="preserve"> </w:t>
      </w:r>
      <w:r w:rsidRPr="008712B9">
        <w:rPr>
          <w:rFonts w:ascii="Times New Roman" w:hAnsi="Times New Roman" w:cs="Times New Roman"/>
          <w:sz w:val="28"/>
          <w:szCs w:val="28"/>
          <w:lang w:val="en-US"/>
        </w:rPr>
        <w:t>Translation</w:t>
      </w:r>
      <w:r w:rsidRPr="001E67D2">
        <w:rPr>
          <w:rFonts w:ascii="Times New Roman" w:hAnsi="Times New Roman" w:cs="Times New Roman"/>
          <w:sz w:val="28"/>
          <w:szCs w:val="28"/>
          <w:lang w:val="en-US"/>
        </w:rPr>
        <w:t>. –2013. –</w:t>
      </w:r>
      <w:r w:rsidRPr="009244C9">
        <w:rPr>
          <w:rFonts w:ascii="Times New Roman" w:hAnsi="Times New Roman" w:cs="Times New Roman"/>
          <w:sz w:val="28"/>
          <w:szCs w:val="28"/>
          <w:lang w:val="en-US"/>
        </w:rPr>
        <w:t xml:space="preserve"> </w:t>
      </w:r>
      <w:r w:rsidRPr="008712B9">
        <w:rPr>
          <w:rFonts w:ascii="Times New Roman" w:hAnsi="Times New Roman" w:cs="Times New Roman"/>
          <w:sz w:val="28"/>
          <w:szCs w:val="28"/>
        </w:rPr>
        <w:t>Т</w:t>
      </w:r>
      <w:r w:rsidRPr="001E67D2">
        <w:rPr>
          <w:rFonts w:ascii="Times New Roman" w:hAnsi="Times New Roman" w:cs="Times New Roman"/>
          <w:sz w:val="28"/>
          <w:szCs w:val="28"/>
          <w:lang w:val="en-US"/>
        </w:rPr>
        <w:t>. 43.</w:t>
      </w:r>
      <w:r w:rsidRPr="009244C9">
        <w:rPr>
          <w:rFonts w:ascii="Times New Roman" w:hAnsi="Times New Roman" w:cs="Times New Roman"/>
          <w:sz w:val="28"/>
          <w:szCs w:val="28"/>
          <w:lang w:val="en-US"/>
        </w:rPr>
        <w:t xml:space="preserve"> </w:t>
      </w:r>
      <w:r w:rsidRPr="001E67D2">
        <w:rPr>
          <w:rFonts w:ascii="Times New Roman" w:hAnsi="Times New Roman" w:cs="Times New Roman"/>
          <w:sz w:val="28"/>
          <w:szCs w:val="28"/>
          <w:lang w:val="en-US"/>
        </w:rPr>
        <w:t>–</w:t>
      </w:r>
      <w:r w:rsidRPr="009244C9">
        <w:rPr>
          <w:rFonts w:ascii="Times New Roman" w:hAnsi="Times New Roman" w:cs="Times New Roman"/>
          <w:sz w:val="28"/>
          <w:szCs w:val="28"/>
          <w:lang w:val="en-US"/>
        </w:rPr>
        <w:t xml:space="preserve"> </w:t>
      </w:r>
      <w:r w:rsidRPr="001E67D2">
        <w:rPr>
          <w:rFonts w:ascii="Times New Roman" w:hAnsi="Times New Roman" w:cs="Times New Roman"/>
          <w:sz w:val="28"/>
          <w:szCs w:val="28"/>
          <w:lang w:val="en-US"/>
        </w:rPr>
        <w:t xml:space="preserve">№ </w:t>
      </w:r>
      <w:r w:rsidRPr="009244C9">
        <w:rPr>
          <w:rFonts w:ascii="Times New Roman" w:hAnsi="Times New Roman" w:cs="Times New Roman"/>
          <w:sz w:val="28"/>
          <w:szCs w:val="28"/>
          <w:lang w:val="en-US"/>
        </w:rPr>
        <w:t xml:space="preserve">2. – </w:t>
      </w:r>
      <w:r>
        <w:rPr>
          <w:rFonts w:ascii="Times New Roman" w:hAnsi="Times New Roman" w:cs="Times New Roman"/>
          <w:sz w:val="28"/>
          <w:szCs w:val="28"/>
          <w:lang w:val="en-US"/>
        </w:rPr>
        <w:t>P</w:t>
      </w:r>
      <w:r w:rsidRPr="009244C9">
        <w:rPr>
          <w:rFonts w:ascii="Times New Roman" w:hAnsi="Times New Roman" w:cs="Times New Roman"/>
          <w:sz w:val="28"/>
          <w:szCs w:val="28"/>
          <w:lang w:val="en-US"/>
        </w:rPr>
        <w:t>. 39-41.</w:t>
      </w:r>
    </w:p>
    <w:p w14:paraId="22A7F565" w14:textId="77777777" w:rsidR="009244C9" w:rsidRPr="000F0798" w:rsidRDefault="009244C9" w:rsidP="009244C9">
      <w:pPr>
        <w:widowControl w:val="0"/>
        <w:shd w:val="clear" w:color="auto" w:fill="FFFFFF"/>
        <w:spacing w:after="0" w:line="360" w:lineRule="auto"/>
        <w:ind w:firstLine="709"/>
        <w:jc w:val="both"/>
        <w:rPr>
          <w:rFonts w:ascii="Times New Roman" w:hAnsi="Times New Roman" w:cs="Times New Roman"/>
          <w:sz w:val="28"/>
          <w:szCs w:val="28"/>
        </w:rPr>
      </w:pPr>
      <w:r w:rsidRPr="00755B9F">
        <w:rPr>
          <w:rFonts w:ascii="Times New Roman" w:hAnsi="Times New Roman" w:cs="Times New Roman"/>
          <w:sz w:val="28"/>
          <w:szCs w:val="28"/>
        </w:rPr>
        <w:t>1</w:t>
      </w:r>
      <w:r w:rsidRPr="00DF3950">
        <w:rPr>
          <w:rFonts w:ascii="Times New Roman" w:hAnsi="Times New Roman" w:cs="Times New Roman"/>
          <w:sz w:val="28"/>
          <w:szCs w:val="28"/>
        </w:rPr>
        <w:t>4</w:t>
      </w:r>
      <w:r w:rsidRPr="000F0798">
        <w:rPr>
          <w:rFonts w:ascii="Times New Roman" w:hAnsi="Times New Roman" w:cs="Times New Roman"/>
          <w:sz w:val="28"/>
          <w:szCs w:val="28"/>
        </w:rPr>
        <w:t xml:space="preserve">. Лякишев Н.П., Гасик М.И. Металлургия хрома. М.: ЭЛИЗ, 1999. </w:t>
      </w:r>
      <w:r>
        <w:rPr>
          <w:rFonts w:ascii="Times New Roman" w:hAnsi="Times New Roman" w:cs="Times New Roman"/>
          <w:sz w:val="28"/>
          <w:szCs w:val="28"/>
        </w:rPr>
        <w:t xml:space="preserve">– </w:t>
      </w:r>
      <w:r w:rsidRPr="000F0798">
        <w:rPr>
          <w:rFonts w:ascii="Times New Roman" w:hAnsi="Times New Roman" w:cs="Times New Roman"/>
          <w:sz w:val="28"/>
          <w:szCs w:val="28"/>
        </w:rPr>
        <w:t>582</w:t>
      </w:r>
      <w:r>
        <w:rPr>
          <w:rFonts w:ascii="Times New Roman" w:hAnsi="Times New Roman" w:cs="Times New Roman"/>
          <w:sz w:val="28"/>
          <w:szCs w:val="28"/>
        </w:rPr>
        <w:t xml:space="preserve"> </w:t>
      </w:r>
      <w:r w:rsidRPr="000F0798">
        <w:rPr>
          <w:rFonts w:ascii="Times New Roman" w:hAnsi="Times New Roman" w:cs="Times New Roman"/>
          <w:sz w:val="28"/>
          <w:szCs w:val="28"/>
        </w:rPr>
        <w:t>с.</w:t>
      </w:r>
    </w:p>
    <w:p w14:paraId="207DE7CE" w14:textId="77777777" w:rsidR="009244C9" w:rsidRPr="001E67D2" w:rsidRDefault="009244C9" w:rsidP="009244C9">
      <w:pPr>
        <w:widowControl w:val="0"/>
        <w:shd w:val="clear" w:color="auto" w:fill="FFFFFF"/>
        <w:spacing w:after="0" w:line="360" w:lineRule="auto"/>
        <w:ind w:firstLine="709"/>
        <w:jc w:val="both"/>
        <w:rPr>
          <w:rFonts w:ascii="Times New Roman" w:hAnsi="Times New Roman" w:cs="Times New Roman"/>
          <w:sz w:val="28"/>
          <w:szCs w:val="28"/>
        </w:rPr>
      </w:pPr>
      <w:r w:rsidRPr="00755B9F">
        <w:rPr>
          <w:rFonts w:ascii="Times New Roman" w:hAnsi="Times New Roman" w:cs="Times New Roman"/>
          <w:sz w:val="28"/>
          <w:szCs w:val="28"/>
        </w:rPr>
        <w:t>1</w:t>
      </w:r>
      <w:r w:rsidRPr="00DF3950">
        <w:rPr>
          <w:rFonts w:ascii="Times New Roman" w:hAnsi="Times New Roman" w:cs="Times New Roman"/>
          <w:sz w:val="28"/>
          <w:szCs w:val="28"/>
        </w:rPr>
        <w:t>5</w:t>
      </w:r>
      <w:r w:rsidRPr="000F0798">
        <w:rPr>
          <w:rFonts w:ascii="Times New Roman" w:hAnsi="Times New Roman" w:cs="Times New Roman"/>
          <w:sz w:val="28"/>
          <w:szCs w:val="28"/>
        </w:rPr>
        <w:t>. Акуов А.М., Толымбеков М.Ж., Избембетов Д.Д., Алмагамбетов М.С.</w:t>
      </w:r>
      <w:r>
        <w:rPr>
          <w:rFonts w:ascii="Times New Roman" w:hAnsi="Times New Roman" w:cs="Times New Roman"/>
          <w:sz w:val="28"/>
          <w:szCs w:val="28"/>
        </w:rPr>
        <w:t xml:space="preserve"> </w:t>
      </w:r>
      <w:r w:rsidRPr="000F0798">
        <w:rPr>
          <w:rFonts w:ascii="Times New Roman" w:eastAsia="Times New Roman" w:hAnsi="Times New Roman" w:cs="Times New Roman"/>
          <w:bCs/>
          <w:color w:val="000000"/>
          <w:sz w:val="28"/>
          <w:szCs w:val="28"/>
        </w:rPr>
        <w:t>Исследование возможности применения алюмосиликохрома</w:t>
      </w:r>
      <w:r>
        <w:rPr>
          <w:rFonts w:ascii="Times New Roman" w:eastAsia="Times New Roman" w:hAnsi="Times New Roman" w:cs="Times New Roman"/>
          <w:bCs/>
          <w:color w:val="000000"/>
          <w:sz w:val="28"/>
          <w:szCs w:val="28"/>
        </w:rPr>
        <w:t xml:space="preserve"> </w:t>
      </w:r>
      <w:r w:rsidRPr="000F0798">
        <w:rPr>
          <w:rFonts w:ascii="Times New Roman" w:eastAsia="Times New Roman" w:hAnsi="Times New Roman" w:cs="Times New Roman"/>
          <w:bCs/>
          <w:color w:val="000000"/>
          <w:sz w:val="28"/>
          <w:szCs w:val="28"/>
        </w:rPr>
        <w:t>в процессе металлотермии</w:t>
      </w:r>
      <w:r>
        <w:rPr>
          <w:rFonts w:ascii="Times New Roman" w:eastAsia="Times New Roman" w:hAnsi="Times New Roman" w:cs="Times New Roman"/>
          <w:bCs/>
          <w:color w:val="000000"/>
          <w:sz w:val="28"/>
          <w:szCs w:val="28"/>
        </w:rPr>
        <w:t xml:space="preserve"> </w:t>
      </w:r>
      <w:r w:rsidRPr="000F0798">
        <w:rPr>
          <w:rFonts w:ascii="Times New Roman" w:eastAsia="Times New Roman" w:hAnsi="Times New Roman" w:cs="Times New Roman"/>
          <w:bCs/>
          <w:color w:val="000000"/>
          <w:sz w:val="28"/>
          <w:szCs w:val="28"/>
        </w:rPr>
        <w:t xml:space="preserve">рафинированного феррохрома </w:t>
      </w:r>
      <w:r w:rsidRPr="000F0798">
        <w:rPr>
          <w:rFonts w:ascii="Times New Roman" w:hAnsi="Times New Roman" w:cs="Times New Roman"/>
          <w:sz w:val="28"/>
          <w:szCs w:val="28"/>
        </w:rPr>
        <w:t>// Электрометаллургия, М.: Наука и технологии</w:t>
      </w:r>
      <w:r>
        <w:rPr>
          <w:rFonts w:ascii="Times New Roman" w:hAnsi="Times New Roman" w:cs="Times New Roman"/>
          <w:sz w:val="28"/>
          <w:szCs w:val="28"/>
        </w:rPr>
        <w:t>. –</w:t>
      </w:r>
      <w:r w:rsidRPr="000F0798">
        <w:rPr>
          <w:rFonts w:ascii="Times New Roman" w:hAnsi="Times New Roman" w:cs="Times New Roman"/>
          <w:sz w:val="28"/>
          <w:szCs w:val="28"/>
        </w:rPr>
        <w:t xml:space="preserve"> 2012. </w:t>
      </w:r>
      <w:r>
        <w:rPr>
          <w:rFonts w:ascii="Times New Roman" w:hAnsi="Times New Roman" w:cs="Times New Roman"/>
          <w:sz w:val="28"/>
          <w:szCs w:val="28"/>
        </w:rPr>
        <w:t xml:space="preserve">– </w:t>
      </w:r>
      <w:r w:rsidRPr="001E67D2">
        <w:rPr>
          <w:rFonts w:ascii="Times New Roman" w:hAnsi="Times New Roman" w:cs="Times New Roman"/>
          <w:sz w:val="28"/>
          <w:szCs w:val="28"/>
        </w:rPr>
        <w:t>№</w:t>
      </w:r>
      <w:r>
        <w:rPr>
          <w:rFonts w:ascii="Times New Roman" w:hAnsi="Times New Roman" w:cs="Times New Roman"/>
          <w:sz w:val="28"/>
          <w:szCs w:val="28"/>
        </w:rPr>
        <w:t xml:space="preserve"> </w:t>
      </w:r>
      <w:r w:rsidRPr="001E67D2">
        <w:rPr>
          <w:rFonts w:ascii="Times New Roman" w:hAnsi="Times New Roman" w:cs="Times New Roman"/>
          <w:sz w:val="28"/>
          <w:szCs w:val="28"/>
        </w:rPr>
        <w:t>2 –</w:t>
      </w:r>
      <w:r>
        <w:rPr>
          <w:rFonts w:ascii="Times New Roman" w:hAnsi="Times New Roman" w:cs="Times New Roman"/>
          <w:sz w:val="28"/>
          <w:szCs w:val="28"/>
        </w:rPr>
        <w:t xml:space="preserve"> </w:t>
      </w:r>
      <w:r w:rsidRPr="000F0798">
        <w:rPr>
          <w:rFonts w:ascii="Times New Roman" w:hAnsi="Times New Roman" w:cs="Times New Roman"/>
          <w:sz w:val="28"/>
          <w:szCs w:val="28"/>
        </w:rPr>
        <w:t>С</w:t>
      </w:r>
      <w:r w:rsidRPr="001E67D2">
        <w:rPr>
          <w:rFonts w:ascii="Times New Roman" w:hAnsi="Times New Roman" w:cs="Times New Roman"/>
          <w:sz w:val="28"/>
          <w:szCs w:val="28"/>
        </w:rPr>
        <w:t>. 14-18.</w:t>
      </w:r>
    </w:p>
    <w:p w14:paraId="19328196" w14:textId="77777777" w:rsidR="009244C9" w:rsidRPr="000F0798" w:rsidRDefault="009244C9" w:rsidP="009244C9">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16</w:t>
      </w:r>
      <w:r w:rsidRPr="000F0798">
        <w:rPr>
          <w:rFonts w:ascii="Times New Roman" w:hAnsi="Times New Roman" w:cs="Times New Roman"/>
          <w:sz w:val="28"/>
          <w:szCs w:val="28"/>
          <w:lang w:val="en-US"/>
        </w:rPr>
        <w:t>. Baisanov S., Shabanov Ye., Baisanov A., Issagulov A., Laurent Ch. Diagram of Phase Structure of Metallic System in Liquid State // Proceedings of the Fourteenth Ferroalloys Congress INFACON XIV. – 2015. P. 540-547.</w:t>
      </w:r>
    </w:p>
    <w:p w14:paraId="41A2105D" w14:textId="77777777" w:rsidR="009244C9" w:rsidRPr="001E67D2" w:rsidRDefault="009244C9" w:rsidP="009244C9">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17</w:t>
      </w:r>
      <w:r w:rsidRPr="000F0798">
        <w:rPr>
          <w:rFonts w:ascii="Times New Roman" w:hAnsi="Times New Roman" w:cs="Times New Roman"/>
          <w:sz w:val="28"/>
          <w:szCs w:val="28"/>
          <w:lang w:val="en-US"/>
        </w:rPr>
        <w:t>. Mekhtiev A., Shabanov Ye., Issagulov A., Baissanov A., Issagulova D. Development of Technology of Complex Aluminum-Silicon-Chrome Alloy with Utilization of Offgrade Raw Materials // Journal for Theory and practic</w:t>
      </w:r>
      <w:r>
        <w:rPr>
          <w:rFonts w:ascii="Times New Roman" w:hAnsi="Times New Roman" w:cs="Times New Roman"/>
          <w:sz w:val="28"/>
          <w:szCs w:val="28"/>
          <w:lang w:val="en-US"/>
        </w:rPr>
        <w:t>e in Metallurgy – “Metalurgija”</w:t>
      </w:r>
      <w:r w:rsidRPr="001E67D2">
        <w:rPr>
          <w:rFonts w:ascii="Times New Roman" w:hAnsi="Times New Roman" w:cs="Times New Roman"/>
          <w:sz w:val="28"/>
          <w:szCs w:val="28"/>
          <w:lang w:val="en-US"/>
        </w:rPr>
        <w:t xml:space="preserve"> – 2014 –</w:t>
      </w:r>
      <w:r>
        <w:rPr>
          <w:rFonts w:ascii="Times New Roman" w:hAnsi="Times New Roman" w:cs="Times New Roman"/>
          <w:sz w:val="28"/>
          <w:szCs w:val="28"/>
          <w:lang w:val="en-US"/>
        </w:rPr>
        <w:t xml:space="preserve"> </w:t>
      </w:r>
      <w:r w:rsidRPr="001E67D2">
        <w:rPr>
          <w:rFonts w:ascii="Times New Roman" w:hAnsi="Times New Roman" w:cs="Times New Roman"/>
          <w:sz w:val="28"/>
          <w:szCs w:val="28"/>
          <w:lang w:val="en-US"/>
        </w:rPr>
        <w:t xml:space="preserve"> </w:t>
      </w:r>
      <w:r>
        <w:rPr>
          <w:rFonts w:ascii="Times New Roman" w:hAnsi="Times New Roman" w:cs="Times New Roman"/>
          <w:sz w:val="28"/>
          <w:szCs w:val="28"/>
          <w:lang w:val="en-US"/>
        </w:rPr>
        <w:t>№5</w:t>
      </w:r>
      <w:r w:rsidRPr="001E67D2">
        <w:rPr>
          <w:rFonts w:ascii="Times New Roman" w:hAnsi="Times New Roman" w:cs="Times New Roman"/>
          <w:sz w:val="28"/>
          <w:szCs w:val="28"/>
          <w:lang w:val="en-US"/>
        </w:rPr>
        <w:t xml:space="preserve">. – </w:t>
      </w:r>
      <w:r>
        <w:rPr>
          <w:rFonts w:ascii="Times New Roman" w:hAnsi="Times New Roman" w:cs="Times New Roman"/>
          <w:sz w:val="28"/>
          <w:szCs w:val="28"/>
        </w:rPr>
        <w:t>Р</w:t>
      </w:r>
      <w:r w:rsidRPr="001E67D2">
        <w:rPr>
          <w:rFonts w:ascii="Times New Roman" w:hAnsi="Times New Roman" w:cs="Times New Roman"/>
          <w:sz w:val="28"/>
          <w:szCs w:val="28"/>
          <w:lang w:val="en-US"/>
        </w:rPr>
        <w:t xml:space="preserve">. 110-114. </w:t>
      </w:r>
    </w:p>
    <w:p w14:paraId="015A9475" w14:textId="77777777" w:rsidR="009244C9" w:rsidRPr="00E61BC4" w:rsidRDefault="009244C9" w:rsidP="009244C9">
      <w:pPr>
        <w:widowControl w:val="0"/>
        <w:shd w:val="clear" w:color="auto" w:fill="FFFFFF"/>
        <w:spacing w:after="0" w:line="360" w:lineRule="auto"/>
        <w:ind w:firstLine="709"/>
        <w:rPr>
          <w:rFonts w:ascii="Times New Roman" w:hAnsi="Times New Roman" w:cs="Times New Roman"/>
          <w:sz w:val="28"/>
          <w:szCs w:val="28"/>
          <w:lang w:val="en-US"/>
        </w:rPr>
      </w:pPr>
      <w:r w:rsidRPr="00E61BC4">
        <w:rPr>
          <w:rFonts w:ascii="Times New Roman" w:hAnsi="Times New Roman" w:cs="Times New Roman"/>
          <w:sz w:val="28"/>
          <w:szCs w:val="28"/>
          <w:lang w:val="en-US"/>
        </w:rPr>
        <w:t>1</w:t>
      </w:r>
      <w:r>
        <w:rPr>
          <w:rFonts w:ascii="Times New Roman" w:hAnsi="Times New Roman" w:cs="Times New Roman"/>
          <w:sz w:val="28"/>
          <w:szCs w:val="28"/>
          <w:lang w:val="en-US"/>
        </w:rPr>
        <w:t>8</w:t>
      </w:r>
      <w:r w:rsidRPr="00E61BC4">
        <w:rPr>
          <w:rFonts w:ascii="Times New Roman" w:hAnsi="Times New Roman" w:cs="Times New Roman"/>
          <w:sz w:val="28"/>
          <w:szCs w:val="28"/>
          <w:lang w:val="en-US"/>
        </w:rPr>
        <w:t xml:space="preserve">. Dawson, N. F.; Edwards, R. I. Factors affecting the reduction of chromite </w:t>
      </w:r>
      <w:r w:rsidRPr="000F0798">
        <w:rPr>
          <w:rFonts w:ascii="Times New Roman" w:hAnsi="Times New Roman" w:cs="Times New Roman"/>
          <w:sz w:val="28"/>
          <w:szCs w:val="28"/>
          <w:lang w:val="en-US"/>
        </w:rPr>
        <w:t>//</w:t>
      </w:r>
      <w:r>
        <w:rPr>
          <w:rFonts w:ascii="Times New Roman" w:hAnsi="Times New Roman" w:cs="Times New Roman"/>
          <w:sz w:val="28"/>
          <w:szCs w:val="28"/>
          <w:lang w:val="en-US"/>
        </w:rPr>
        <w:t xml:space="preserve"> P 4 Int.Ferr. C SAO. </w:t>
      </w:r>
      <w:r w:rsidRPr="000F0798">
        <w:rPr>
          <w:rFonts w:ascii="Times New Roman" w:hAnsi="Times New Roman" w:cs="Times New Roman"/>
          <w:sz w:val="28"/>
          <w:szCs w:val="28"/>
          <w:lang w:val="en-US"/>
        </w:rPr>
        <w:t>–</w:t>
      </w:r>
      <w:r w:rsidRPr="00E61BC4">
        <w:rPr>
          <w:rFonts w:ascii="Times New Roman" w:hAnsi="Times New Roman" w:cs="Times New Roman"/>
          <w:sz w:val="28"/>
          <w:szCs w:val="28"/>
          <w:lang w:val="en-US"/>
        </w:rPr>
        <w:t xml:space="preserve">1986. </w:t>
      </w:r>
      <w:r>
        <w:rPr>
          <w:rFonts w:ascii="Times New Roman" w:hAnsi="Times New Roman" w:cs="Times New Roman"/>
          <w:sz w:val="28"/>
          <w:szCs w:val="28"/>
          <w:lang w:val="en-US"/>
        </w:rPr>
        <w:t>P.</w:t>
      </w:r>
      <w:r w:rsidRPr="00E61BC4">
        <w:rPr>
          <w:rFonts w:ascii="Times New Roman" w:hAnsi="Times New Roman" w:cs="Times New Roman"/>
          <w:sz w:val="28"/>
          <w:szCs w:val="28"/>
          <w:lang w:val="en-US"/>
        </w:rPr>
        <w:t xml:space="preserve"> 105-113</w:t>
      </w:r>
    </w:p>
    <w:p w14:paraId="0AFE09B9" w14:textId="77777777" w:rsidR="009244C9" w:rsidRPr="00BB0B2A" w:rsidRDefault="009244C9" w:rsidP="009244C9">
      <w:pPr>
        <w:widowControl w:val="0"/>
        <w:shd w:val="clear" w:color="auto" w:fill="FFFFFF"/>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19. Duong</w:t>
      </w:r>
      <w:r w:rsidRPr="00BB0B2A">
        <w:rPr>
          <w:rFonts w:ascii="Times New Roman" w:hAnsi="Times New Roman" w:cs="Times New Roman"/>
          <w:sz w:val="28"/>
          <w:szCs w:val="28"/>
          <w:lang w:val="en-US"/>
        </w:rPr>
        <w:t xml:space="preserve"> H</w:t>
      </w:r>
      <w:r>
        <w:rPr>
          <w:rFonts w:ascii="Times New Roman" w:hAnsi="Times New Roman" w:cs="Times New Roman"/>
          <w:sz w:val="28"/>
          <w:szCs w:val="28"/>
          <w:lang w:val="en-US"/>
        </w:rPr>
        <w:t>.</w:t>
      </w:r>
      <w:r w:rsidRPr="00BB0B2A">
        <w:rPr>
          <w:rFonts w:ascii="Times New Roman" w:hAnsi="Times New Roman" w:cs="Times New Roman"/>
          <w:sz w:val="28"/>
          <w:szCs w:val="28"/>
          <w:lang w:val="en-US"/>
        </w:rPr>
        <w:t>V</w:t>
      </w:r>
      <w:r>
        <w:rPr>
          <w:rFonts w:ascii="Times New Roman" w:hAnsi="Times New Roman" w:cs="Times New Roman"/>
          <w:sz w:val="28"/>
          <w:szCs w:val="28"/>
          <w:lang w:val="en-US"/>
        </w:rPr>
        <w:t>., Johnston</w:t>
      </w:r>
      <w:r w:rsidRPr="00BB0B2A">
        <w:rPr>
          <w:rFonts w:ascii="Times New Roman" w:hAnsi="Times New Roman" w:cs="Times New Roman"/>
          <w:sz w:val="28"/>
          <w:szCs w:val="28"/>
          <w:lang w:val="en-US"/>
        </w:rPr>
        <w:t xml:space="preserve"> R</w:t>
      </w:r>
      <w:r>
        <w:rPr>
          <w:rFonts w:ascii="Times New Roman" w:hAnsi="Times New Roman" w:cs="Times New Roman"/>
          <w:sz w:val="28"/>
          <w:szCs w:val="28"/>
          <w:lang w:val="en-US"/>
        </w:rPr>
        <w:t>.</w:t>
      </w:r>
      <w:r w:rsidRPr="00BB0B2A">
        <w:rPr>
          <w:rFonts w:ascii="Times New Roman" w:hAnsi="Times New Roman" w:cs="Times New Roman"/>
          <w:sz w:val="28"/>
          <w:szCs w:val="28"/>
          <w:lang w:val="en-US"/>
        </w:rPr>
        <w:t>F</w:t>
      </w:r>
      <w:r>
        <w:rPr>
          <w:rFonts w:ascii="Times New Roman" w:hAnsi="Times New Roman" w:cs="Times New Roman"/>
          <w:sz w:val="28"/>
          <w:szCs w:val="28"/>
          <w:lang w:val="en-US"/>
        </w:rPr>
        <w:t xml:space="preserve">. </w:t>
      </w:r>
      <w:r w:rsidRPr="00BB0B2A">
        <w:rPr>
          <w:rFonts w:ascii="Times New Roman" w:hAnsi="Times New Roman" w:cs="Times New Roman"/>
          <w:sz w:val="28"/>
          <w:szCs w:val="28"/>
          <w:lang w:val="en-US"/>
        </w:rPr>
        <w:t>Kinetics of solid state silica fluxed reduction of chromite with coal</w:t>
      </w:r>
      <w:r w:rsidRPr="001E67D2">
        <w:rPr>
          <w:rFonts w:ascii="Times New Roman" w:hAnsi="Times New Roman" w:cs="Times New Roman"/>
          <w:sz w:val="28"/>
          <w:szCs w:val="28"/>
          <w:lang w:val="en-US"/>
        </w:rPr>
        <w:t xml:space="preserve"> </w:t>
      </w:r>
      <w:r w:rsidRPr="00F56D9B">
        <w:rPr>
          <w:rFonts w:ascii="Times New Roman" w:hAnsi="Times New Roman" w:cs="Times New Roman"/>
          <w:sz w:val="28"/>
          <w:szCs w:val="28"/>
          <w:lang w:val="en-US"/>
        </w:rPr>
        <w:t>//</w:t>
      </w:r>
      <w:r w:rsidRPr="001E67D2">
        <w:rPr>
          <w:rFonts w:ascii="Times New Roman" w:hAnsi="Times New Roman" w:cs="Times New Roman"/>
          <w:sz w:val="28"/>
          <w:szCs w:val="28"/>
          <w:lang w:val="en-US"/>
        </w:rPr>
        <w:t xml:space="preserve"> </w:t>
      </w:r>
      <w:r w:rsidRPr="00BB0B2A">
        <w:rPr>
          <w:rFonts w:ascii="Times New Roman" w:hAnsi="Times New Roman" w:cs="Times New Roman"/>
          <w:sz w:val="28"/>
          <w:szCs w:val="28"/>
          <w:lang w:val="en-US"/>
        </w:rPr>
        <w:t>I</w:t>
      </w:r>
      <w:r>
        <w:rPr>
          <w:rFonts w:ascii="Times New Roman" w:hAnsi="Times New Roman" w:cs="Times New Roman"/>
          <w:sz w:val="28"/>
          <w:szCs w:val="28"/>
          <w:lang w:val="en-US"/>
        </w:rPr>
        <w:t>ronmaking</w:t>
      </w:r>
      <w:r w:rsidRPr="00BB0B2A">
        <w:rPr>
          <w:rFonts w:ascii="Times New Roman" w:hAnsi="Times New Roman" w:cs="Times New Roman"/>
          <w:sz w:val="28"/>
          <w:szCs w:val="28"/>
          <w:lang w:val="en-US"/>
        </w:rPr>
        <w:t>&amp;S</w:t>
      </w:r>
      <w:r>
        <w:rPr>
          <w:rFonts w:ascii="Times New Roman" w:hAnsi="Times New Roman" w:cs="Times New Roman"/>
          <w:sz w:val="28"/>
          <w:szCs w:val="28"/>
          <w:lang w:val="en-US"/>
        </w:rPr>
        <w:t>teelmaking</w:t>
      </w:r>
      <w:r w:rsidRPr="009244C9">
        <w:rPr>
          <w:rFonts w:ascii="Times New Roman" w:hAnsi="Times New Roman" w:cs="Times New Roman"/>
          <w:sz w:val="28"/>
          <w:szCs w:val="28"/>
          <w:lang w:val="en-US"/>
        </w:rPr>
        <w:t>.</w:t>
      </w:r>
      <w:r w:rsidRPr="001E67D2">
        <w:rPr>
          <w:rFonts w:ascii="Times New Roman" w:hAnsi="Times New Roman" w:cs="Times New Roman"/>
          <w:sz w:val="28"/>
          <w:szCs w:val="28"/>
          <w:lang w:val="en-US"/>
        </w:rPr>
        <w:t xml:space="preserve"> </w:t>
      </w:r>
      <w:r w:rsidRPr="009244C9">
        <w:rPr>
          <w:rFonts w:ascii="Times New Roman" w:hAnsi="Times New Roman" w:cs="Times New Roman"/>
          <w:sz w:val="28"/>
          <w:szCs w:val="28"/>
          <w:lang w:val="en-US"/>
        </w:rPr>
        <w:t>2000</w:t>
      </w:r>
      <w:r w:rsidR="004A17DC" w:rsidRPr="004A17DC">
        <w:rPr>
          <w:rFonts w:ascii="Times New Roman" w:hAnsi="Times New Roman" w:cs="Times New Roman"/>
          <w:sz w:val="28"/>
          <w:szCs w:val="28"/>
          <w:lang w:val="en-US"/>
        </w:rPr>
        <w:t>.</w:t>
      </w:r>
      <w:r w:rsidR="004A17DC" w:rsidRPr="00746B9C">
        <w:rPr>
          <w:rFonts w:ascii="Times New Roman" w:hAnsi="Times New Roman" w:cs="Times New Roman"/>
          <w:sz w:val="28"/>
          <w:szCs w:val="28"/>
          <w:lang w:val="en-US"/>
        </w:rPr>
        <w:t xml:space="preserve"> </w:t>
      </w:r>
      <w:r w:rsidRPr="001E67D2">
        <w:rPr>
          <w:rFonts w:ascii="Times New Roman" w:hAnsi="Times New Roman" w:cs="Times New Roman"/>
          <w:sz w:val="28"/>
          <w:szCs w:val="28"/>
          <w:lang w:val="en-US"/>
        </w:rPr>
        <w:t>– №</w:t>
      </w:r>
      <w:r>
        <w:rPr>
          <w:rFonts w:ascii="Times New Roman" w:hAnsi="Times New Roman" w:cs="Times New Roman"/>
          <w:sz w:val="28"/>
          <w:szCs w:val="28"/>
          <w:lang w:val="en-US"/>
        </w:rPr>
        <w:t xml:space="preserve"> 27</w:t>
      </w:r>
      <w:r w:rsidRPr="001E67D2">
        <w:rPr>
          <w:rFonts w:ascii="Times New Roman" w:hAnsi="Times New Roman" w:cs="Times New Roman"/>
          <w:sz w:val="28"/>
          <w:szCs w:val="28"/>
          <w:lang w:val="en-US"/>
        </w:rPr>
        <w:t>. –</w:t>
      </w:r>
      <w:r>
        <w:rPr>
          <w:rFonts w:ascii="Times New Roman" w:hAnsi="Times New Roman" w:cs="Times New Roman"/>
          <w:sz w:val="28"/>
          <w:szCs w:val="28"/>
          <w:lang w:val="en-US"/>
        </w:rPr>
        <w:t xml:space="preserve"> P.</w:t>
      </w:r>
      <w:r w:rsidRPr="00BB0B2A">
        <w:rPr>
          <w:rFonts w:ascii="Times New Roman" w:hAnsi="Times New Roman" w:cs="Times New Roman"/>
          <w:sz w:val="28"/>
          <w:szCs w:val="28"/>
          <w:lang w:val="en-US"/>
        </w:rPr>
        <w:t xml:space="preserve"> 202-206</w:t>
      </w:r>
      <w:r>
        <w:rPr>
          <w:rFonts w:ascii="Times New Roman" w:hAnsi="Times New Roman" w:cs="Times New Roman"/>
          <w:sz w:val="28"/>
          <w:szCs w:val="28"/>
          <w:lang w:val="en-US"/>
        </w:rPr>
        <w:t>.</w:t>
      </w:r>
    </w:p>
    <w:p w14:paraId="4EC7C10B" w14:textId="77777777" w:rsidR="009244C9" w:rsidRPr="009244C9" w:rsidRDefault="009244C9" w:rsidP="009244C9">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20. Chakraborty</w:t>
      </w:r>
      <w:r w:rsidRPr="007C7C20">
        <w:rPr>
          <w:rFonts w:ascii="Times New Roman" w:hAnsi="Times New Roman" w:cs="Times New Roman"/>
          <w:sz w:val="28"/>
          <w:szCs w:val="28"/>
          <w:lang w:val="en-US"/>
        </w:rPr>
        <w:t xml:space="preserve"> D</w:t>
      </w:r>
      <w:r>
        <w:rPr>
          <w:rFonts w:ascii="Times New Roman" w:hAnsi="Times New Roman" w:cs="Times New Roman"/>
          <w:sz w:val="28"/>
          <w:szCs w:val="28"/>
          <w:lang w:val="en-US"/>
        </w:rPr>
        <w:t>.,</w:t>
      </w:r>
      <w:r w:rsidRPr="007C7C20">
        <w:rPr>
          <w:rFonts w:ascii="Times New Roman" w:hAnsi="Times New Roman" w:cs="Times New Roman"/>
          <w:sz w:val="28"/>
          <w:szCs w:val="28"/>
          <w:lang w:val="en-US"/>
        </w:rPr>
        <w:t>Ranganathan, S</w:t>
      </w:r>
      <w:r>
        <w:rPr>
          <w:rFonts w:ascii="Times New Roman" w:hAnsi="Times New Roman" w:cs="Times New Roman"/>
          <w:sz w:val="28"/>
          <w:szCs w:val="28"/>
          <w:lang w:val="en-US"/>
        </w:rPr>
        <w:t>.,</w:t>
      </w:r>
      <w:r w:rsidRPr="007C7C20">
        <w:rPr>
          <w:rFonts w:ascii="Times New Roman" w:hAnsi="Times New Roman" w:cs="Times New Roman"/>
          <w:sz w:val="28"/>
          <w:szCs w:val="28"/>
          <w:lang w:val="en-US"/>
        </w:rPr>
        <w:t xml:space="preserve"> Sinha S</w:t>
      </w:r>
      <w:r>
        <w:rPr>
          <w:rFonts w:ascii="Times New Roman" w:hAnsi="Times New Roman" w:cs="Times New Roman"/>
          <w:sz w:val="28"/>
          <w:szCs w:val="28"/>
          <w:lang w:val="en-US"/>
        </w:rPr>
        <w:t>.</w:t>
      </w:r>
      <w:r w:rsidRPr="007C7C20">
        <w:rPr>
          <w:rFonts w:ascii="Times New Roman" w:hAnsi="Times New Roman" w:cs="Times New Roman"/>
          <w:sz w:val="28"/>
          <w:szCs w:val="28"/>
          <w:lang w:val="en-US"/>
        </w:rPr>
        <w:t>N</w:t>
      </w:r>
      <w:r>
        <w:rPr>
          <w:rFonts w:ascii="Times New Roman" w:hAnsi="Times New Roman" w:cs="Times New Roman"/>
          <w:sz w:val="28"/>
          <w:szCs w:val="28"/>
          <w:lang w:val="en-US"/>
        </w:rPr>
        <w:t xml:space="preserve">. </w:t>
      </w:r>
      <w:r w:rsidRPr="007C7C20">
        <w:rPr>
          <w:rFonts w:ascii="Times New Roman" w:hAnsi="Times New Roman" w:cs="Times New Roman"/>
          <w:sz w:val="28"/>
          <w:szCs w:val="28"/>
          <w:lang w:val="en-US"/>
        </w:rPr>
        <w:t>Investigations on the carbothermic reduction of chromite ores</w:t>
      </w:r>
      <w:r>
        <w:rPr>
          <w:rFonts w:ascii="Times New Roman" w:hAnsi="Times New Roman" w:cs="Times New Roman"/>
          <w:sz w:val="28"/>
          <w:szCs w:val="28"/>
          <w:lang w:val="en-US"/>
        </w:rPr>
        <w:t xml:space="preserve"> // </w:t>
      </w:r>
      <w:r w:rsidRPr="007C7C20">
        <w:rPr>
          <w:rFonts w:ascii="Times New Roman" w:hAnsi="Times New Roman" w:cs="Times New Roman"/>
          <w:sz w:val="28"/>
          <w:szCs w:val="28"/>
          <w:lang w:val="en-US"/>
        </w:rPr>
        <w:t>M</w:t>
      </w:r>
      <w:r>
        <w:rPr>
          <w:rFonts w:ascii="Times New Roman" w:hAnsi="Times New Roman" w:cs="Times New Roman"/>
          <w:sz w:val="28"/>
          <w:szCs w:val="28"/>
          <w:lang w:val="en-US"/>
        </w:rPr>
        <w:t>etallurgy</w:t>
      </w:r>
      <w:r w:rsidRPr="001E67D2">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1E67D2">
        <w:rPr>
          <w:rFonts w:ascii="Times New Roman" w:hAnsi="Times New Roman" w:cs="Times New Roman"/>
          <w:sz w:val="28"/>
          <w:szCs w:val="28"/>
          <w:lang w:val="en-US"/>
        </w:rPr>
        <w:t xml:space="preserve"> </w:t>
      </w:r>
      <w:r>
        <w:rPr>
          <w:rFonts w:ascii="Times New Roman" w:hAnsi="Times New Roman" w:cs="Times New Roman"/>
          <w:sz w:val="28"/>
          <w:szCs w:val="28"/>
          <w:lang w:val="en-US"/>
        </w:rPr>
        <w:t>materials</w:t>
      </w:r>
      <w:r w:rsidRPr="001E67D2">
        <w:rPr>
          <w:rFonts w:ascii="Times New Roman" w:hAnsi="Times New Roman" w:cs="Times New Roman"/>
          <w:sz w:val="28"/>
          <w:szCs w:val="28"/>
          <w:lang w:val="en-US"/>
        </w:rPr>
        <w:t xml:space="preserve"> </w:t>
      </w:r>
      <w:r>
        <w:rPr>
          <w:rFonts w:ascii="Times New Roman" w:hAnsi="Times New Roman" w:cs="Times New Roman"/>
          <w:sz w:val="28"/>
          <w:szCs w:val="28"/>
          <w:lang w:val="en-US"/>
        </w:rPr>
        <w:t>processing</w:t>
      </w:r>
      <w:r w:rsidRPr="001E67D2">
        <w:rPr>
          <w:rFonts w:ascii="Times New Roman" w:hAnsi="Times New Roman" w:cs="Times New Roman"/>
          <w:sz w:val="28"/>
          <w:szCs w:val="28"/>
          <w:lang w:val="en-US"/>
        </w:rPr>
        <w:t xml:space="preserve"> </w:t>
      </w:r>
      <w:r>
        <w:rPr>
          <w:rFonts w:ascii="Times New Roman" w:hAnsi="Times New Roman" w:cs="Times New Roman"/>
          <w:sz w:val="28"/>
          <w:szCs w:val="28"/>
          <w:lang w:val="en-US"/>
        </w:rPr>
        <w:t>science. 2005</w:t>
      </w:r>
      <w:r w:rsidR="004A17DC" w:rsidRPr="004A17DC">
        <w:rPr>
          <w:rFonts w:ascii="Times New Roman" w:hAnsi="Times New Roman" w:cs="Times New Roman"/>
          <w:sz w:val="28"/>
          <w:szCs w:val="28"/>
          <w:lang w:val="en-US"/>
        </w:rPr>
        <w:t>.</w:t>
      </w:r>
      <w:r w:rsidR="004A17DC" w:rsidRPr="00982766">
        <w:rPr>
          <w:rFonts w:ascii="Times New Roman" w:hAnsi="Times New Roman" w:cs="Times New Roman"/>
          <w:sz w:val="28"/>
          <w:szCs w:val="28"/>
          <w:lang w:val="en-US"/>
        </w:rPr>
        <w:t xml:space="preserve"> </w:t>
      </w:r>
      <w:r w:rsidR="004A17DC" w:rsidRPr="001E67D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9244C9">
        <w:rPr>
          <w:rFonts w:ascii="Times New Roman" w:hAnsi="Times New Roman" w:cs="Times New Roman"/>
          <w:sz w:val="28"/>
          <w:szCs w:val="28"/>
          <w:lang w:val="en-US"/>
        </w:rPr>
        <w:t>№</w:t>
      </w:r>
      <w:r>
        <w:rPr>
          <w:rFonts w:ascii="Times New Roman" w:hAnsi="Times New Roman" w:cs="Times New Roman"/>
          <w:sz w:val="28"/>
          <w:szCs w:val="28"/>
          <w:lang w:val="en-US"/>
        </w:rPr>
        <w:t xml:space="preserve"> 27</w:t>
      </w:r>
      <w:r w:rsidRPr="009244C9">
        <w:rPr>
          <w:rFonts w:ascii="Times New Roman" w:hAnsi="Times New Roman" w:cs="Times New Roman"/>
          <w:sz w:val="28"/>
          <w:szCs w:val="28"/>
          <w:lang w:val="en-US"/>
        </w:rPr>
        <w:t>. –</w:t>
      </w:r>
      <w:r>
        <w:rPr>
          <w:rFonts w:ascii="Times New Roman" w:hAnsi="Times New Roman" w:cs="Times New Roman"/>
          <w:sz w:val="28"/>
          <w:szCs w:val="28"/>
          <w:lang w:val="en-US"/>
        </w:rPr>
        <w:t xml:space="preserve"> P. </w:t>
      </w:r>
      <w:r w:rsidRPr="007C7C20">
        <w:rPr>
          <w:rFonts w:ascii="Times New Roman" w:hAnsi="Times New Roman" w:cs="Times New Roman"/>
          <w:sz w:val="28"/>
          <w:szCs w:val="28"/>
          <w:lang w:val="en-US"/>
        </w:rPr>
        <w:t>437-444</w:t>
      </w:r>
      <w:r>
        <w:rPr>
          <w:rFonts w:ascii="Times New Roman" w:hAnsi="Times New Roman" w:cs="Times New Roman"/>
          <w:sz w:val="28"/>
          <w:szCs w:val="28"/>
          <w:lang w:val="en-US"/>
        </w:rPr>
        <w:t>.</w:t>
      </w:r>
    </w:p>
    <w:p w14:paraId="6045A93C" w14:textId="77777777" w:rsidR="00333418" w:rsidRDefault="00333418" w:rsidP="00333418">
      <w:pPr>
        <w:widowControl w:val="0"/>
        <w:shd w:val="clear" w:color="auto" w:fill="FFFFFF"/>
        <w:spacing w:after="120" w:line="360" w:lineRule="auto"/>
        <w:ind w:firstLine="567"/>
        <w:jc w:val="center"/>
        <w:rPr>
          <w:rFonts w:ascii="Times New Roman" w:hAnsi="Times New Roman" w:cs="Times New Roman"/>
          <w:sz w:val="28"/>
          <w:szCs w:val="28"/>
          <w:lang w:val="en-US"/>
        </w:rPr>
      </w:pPr>
      <w:r w:rsidRPr="000A6680">
        <w:rPr>
          <w:rFonts w:ascii="Times New Roman" w:hAnsi="Times New Roman" w:cs="Times New Roman"/>
          <w:sz w:val="28"/>
          <w:szCs w:val="28"/>
          <w:lang w:val="en-US"/>
        </w:rPr>
        <w:lastRenderedPageBreak/>
        <w:t>DEVELOPMENT OF THE</w:t>
      </w:r>
      <w:r>
        <w:rPr>
          <w:rFonts w:ascii="Times New Roman" w:hAnsi="Times New Roman" w:cs="Times New Roman"/>
          <w:sz w:val="28"/>
          <w:szCs w:val="28"/>
          <w:lang w:val="en-US"/>
        </w:rPr>
        <w:t xml:space="preserve"> SMELTING</w:t>
      </w:r>
      <w:r w:rsidRPr="000A6680">
        <w:rPr>
          <w:rFonts w:ascii="Times New Roman" w:hAnsi="Times New Roman" w:cs="Times New Roman"/>
          <w:sz w:val="28"/>
          <w:szCs w:val="28"/>
          <w:lang w:val="en-US"/>
        </w:rPr>
        <w:t xml:space="preserve"> TECHNOLOGY OF COMPLEX ALUMINUM-CHROME-SILICON-CONTAINING A</w:t>
      </w:r>
      <w:r>
        <w:rPr>
          <w:rFonts w:ascii="Times New Roman" w:hAnsi="Times New Roman" w:cs="Times New Roman"/>
          <w:sz w:val="28"/>
          <w:szCs w:val="28"/>
          <w:lang w:val="en-US"/>
        </w:rPr>
        <w:t>CS</w:t>
      </w:r>
      <w:r w:rsidRPr="000A6680">
        <w:rPr>
          <w:rFonts w:ascii="Times New Roman" w:hAnsi="Times New Roman" w:cs="Times New Roman"/>
          <w:sz w:val="28"/>
          <w:szCs w:val="28"/>
          <w:lang w:val="en-US"/>
        </w:rPr>
        <w:t xml:space="preserve"> ALLOY WITH USE FROM </w:t>
      </w:r>
      <w:r>
        <w:rPr>
          <w:rFonts w:ascii="Times New Roman" w:hAnsi="Times New Roman" w:cs="Times New Roman"/>
          <w:sz w:val="28"/>
          <w:szCs w:val="28"/>
          <w:lang w:val="en-US"/>
        </w:rPr>
        <w:t>SUBSTANDARD</w:t>
      </w:r>
      <w:r w:rsidRPr="000A6680">
        <w:rPr>
          <w:rFonts w:ascii="Times New Roman" w:hAnsi="Times New Roman" w:cs="Times New Roman"/>
          <w:sz w:val="28"/>
          <w:szCs w:val="28"/>
          <w:lang w:val="en-US"/>
        </w:rPr>
        <w:t xml:space="preserve"> RAW MATERIALS</w:t>
      </w:r>
    </w:p>
    <w:p w14:paraId="6B7A4A0C" w14:textId="77777777" w:rsidR="00333418" w:rsidRDefault="00333418" w:rsidP="00333418">
      <w:pPr>
        <w:widowControl w:val="0"/>
        <w:shd w:val="clear" w:color="auto" w:fill="FFFFFF"/>
        <w:spacing w:after="120" w:line="360" w:lineRule="auto"/>
        <w:ind w:firstLine="567"/>
        <w:jc w:val="center"/>
        <w:rPr>
          <w:rFonts w:ascii="Times New Roman" w:hAnsi="Times New Roman" w:cs="Times New Roman"/>
          <w:sz w:val="28"/>
          <w:szCs w:val="28"/>
          <w:lang w:val="en-US"/>
        </w:rPr>
      </w:pPr>
    </w:p>
    <w:p w14:paraId="4D7793BD" w14:textId="142D0FB6" w:rsidR="00333418" w:rsidRPr="000A6680" w:rsidRDefault="00333418" w:rsidP="00333418">
      <w:pPr>
        <w:widowControl w:val="0"/>
        <w:shd w:val="clear" w:color="auto" w:fill="FFFFFF"/>
        <w:spacing w:after="120" w:line="360" w:lineRule="auto"/>
        <w:ind w:firstLine="567"/>
        <w:jc w:val="center"/>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1E5030C" wp14:editId="79B2DB3E">
                <wp:simplePos x="0" y="0"/>
                <wp:positionH relativeFrom="column">
                  <wp:posOffset>2238375</wp:posOffset>
                </wp:positionH>
                <wp:positionV relativeFrom="paragraph">
                  <wp:posOffset>353695</wp:posOffset>
                </wp:positionV>
                <wp:extent cx="1962150" cy="257175"/>
                <wp:effectExtent l="0" t="0" r="1905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F068C" id="Прямоугольник 13" o:spid="_x0000_s1026" style="position:absolute;margin-left:176.25pt;margin-top:27.85pt;width:15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" filled="f" strokecolor="black [3213]" strokeweight="1pt">
                <v:path arrowok="t"/>
              </v:rect>
            </w:pict>
          </mc:Fallback>
        </mc:AlternateContent>
      </w:r>
      <w:r w:rsidRPr="000A6680">
        <w:rPr>
          <w:rFonts w:ascii="Times New Roman" w:hAnsi="Times New Roman" w:cs="Times New Roman"/>
          <w:sz w:val="28"/>
          <w:szCs w:val="28"/>
          <w:lang w:val="en-US"/>
        </w:rPr>
        <w:t>A.S. ORLOV</w:t>
      </w:r>
      <w:r w:rsidRPr="000A6680">
        <w:rPr>
          <w:rFonts w:ascii="Times New Roman" w:hAnsi="Times New Roman" w:cs="Times New Roman"/>
          <w:sz w:val="28"/>
          <w:szCs w:val="28"/>
          <w:vertAlign w:val="superscript"/>
          <w:lang w:val="en-US"/>
        </w:rPr>
        <w:t>1</w:t>
      </w:r>
      <w:r w:rsidR="003C70C8" w:rsidRPr="003C70C8">
        <w:rPr>
          <w:rFonts w:ascii="Times New Roman" w:hAnsi="Times New Roman" w:cs="Times New Roman"/>
          <w:sz w:val="28"/>
          <w:szCs w:val="28"/>
          <w:vertAlign w:val="superscript"/>
          <w:lang w:val="en-US"/>
        </w:rPr>
        <w:t>,3</w:t>
      </w:r>
      <w:r w:rsidRPr="000A6680">
        <w:rPr>
          <w:rFonts w:ascii="Times New Roman" w:hAnsi="Times New Roman" w:cs="Times New Roman"/>
          <w:sz w:val="28"/>
          <w:szCs w:val="28"/>
          <w:lang w:val="en-US"/>
        </w:rPr>
        <w:t>, A.Z. ISAGULOV</w:t>
      </w:r>
      <w:r w:rsidRPr="000A6680">
        <w:rPr>
          <w:rFonts w:ascii="Times New Roman" w:hAnsi="Times New Roman" w:cs="Times New Roman"/>
          <w:sz w:val="28"/>
          <w:szCs w:val="28"/>
          <w:vertAlign w:val="superscript"/>
          <w:lang w:val="en-US"/>
        </w:rPr>
        <w:t>1</w:t>
      </w:r>
      <w:r w:rsidRPr="000A6680">
        <w:rPr>
          <w:rFonts w:ascii="Times New Roman" w:hAnsi="Times New Roman" w:cs="Times New Roman"/>
          <w:sz w:val="28"/>
          <w:szCs w:val="28"/>
          <w:lang w:val="en-US"/>
        </w:rPr>
        <w:t xml:space="preserve">, </w:t>
      </w:r>
      <w:r>
        <w:rPr>
          <w:rFonts w:ascii="Times New Roman" w:hAnsi="Times New Roman" w:cs="Times New Roman"/>
          <w:sz w:val="28"/>
          <w:szCs w:val="28"/>
          <w:lang w:val="en-US"/>
        </w:rPr>
        <w:t>O.R</w:t>
      </w:r>
      <w:r w:rsidRPr="000A6680">
        <w:rPr>
          <w:rFonts w:ascii="Times New Roman" w:hAnsi="Times New Roman" w:cs="Times New Roman"/>
          <w:sz w:val="28"/>
          <w:szCs w:val="28"/>
          <w:lang w:val="en-US"/>
        </w:rPr>
        <w:t>. S</w:t>
      </w:r>
      <w:r>
        <w:rPr>
          <w:rFonts w:ascii="Times New Roman" w:hAnsi="Times New Roman" w:cs="Times New Roman"/>
          <w:sz w:val="28"/>
          <w:szCs w:val="28"/>
          <w:lang w:val="en-US"/>
        </w:rPr>
        <w:t>ARIEV</w:t>
      </w:r>
      <w:r w:rsidRPr="000A6680">
        <w:rPr>
          <w:rFonts w:ascii="Times New Roman" w:hAnsi="Times New Roman" w:cs="Times New Roman"/>
          <w:sz w:val="28"/>
          <w:szCs w:val="28"/>
          <w:vertAlign w:val="superscript"/>
          <w:lang w:val="en-US"/>
        </w:rPr>
        <w:t>2</w:t>
      </w:r>
      <w:r w:rsidRPr="000A6680">
        <w:rPr>
          <w:rFonts w:ascii="Times New Roman" w:hAnsi="Times New Roman" w:cs="Times New Roman"/>
          <w:sz w:val="28"/>
          <w:szCs w:val="28"/>
          <w:lang w:val="en-US"/>
        </w:rPr>
        <w:t>,</w:t>
      </w:r>
    </w:p>
    <w:p w14:paraId="7F6B8A5B" w14:textId="77777777" w:rsidR="00333418" w:rsidRDefault="00333418" w:rsidP="00333418">
      <w:pPr>
        <w:widowControl w:val="0"/>
        <w:shd w:val="clear" w:color="auto" w:fill="FFFFFF"/>
        <w:spacing w:after="120" w:line="360" w:lineRule="auto"/>
        <w:ind w:firstLine="567"/>
        <w:jc w:val="center"/>
        <w:rPr>
          <w:rFonts w:ascii="Times New Roman" w:hAnsi="Times New Roman" w:cs="Times New Roman"/>
          <w:sz w:val="28"/>
          <w:szCs w:val="28"/>
          <w:vertAlign w:val="superscript"/>
          <w:lang w:val="en-US"/>
        </w:rPr>
      </w:pPr>
      <w:r w:rsidRPr="000A6680">
        <w:rPr>
          <w:rFonts w:ascii="Times New Roman" w:hAnsi="Times New Roman" w:cs="Times New Roman"/>
          <w:sz w:val="28"/>
          <w:szCs w:val="28"/>
          <w:lang w:val="en-US"/>
        </w:rPr>
        <w:t>M.Zh. TOLYMBEKOV</w:t>
      </w:r>
      <w:r>
        <w:rPr>
          <w:rFonts w:ascii="Times New Roman" w:hAnsi="Times New Roman" w:cs="Times New Roman"/>
          <w:sz w:val="28"/>
          <w:szCs w:val="28"/>
          <w:vertAlign w:val="superscript"/>
          <w:lang w:val="en-US"/>
        </w:rPr>
        <w:t>3</w:t>
      </w:r>
    </w:p>
    <w:p w14:paraId="5BA7B6F3" w14:textId="77777777" w:rsidR="00333418" w:rsidRDefault="00333418" w:rsidP="00333418">
      <w:pPr>
        <w:widowControl w:val="0"/>
        <w:shd w:val="clear" w:color="auto" w:fill="FFFFFF"/>
        <w:spacing w:after="0" w:line="360" w:lineRule="auto"/>
        <w:ind w:firstLine="567"/>
        <w:jc w:val="both"/>
        <w:rPr>
          <w:rFonts w:ascii="Times New Roman" w:hAnsi="Times New Roman" w:cs="Times New Roman"/>
          <w:sz w:val="28"/>
          <w:szCs w:val="28"/>
          <w:lang w:val="en-US"/>
        </w:rPr>
      </w:pPr>
    </w:p>
    <w:p w14:paraId="4C2265B6" w14:textId="77777777" w:rsidR="00333418" w:rsidRPr="002608E0" w:rsidRDefault="00333418" w:rsidP="00333418">
      <w:pPr>
        <w:widowControl w:val="0"/>
        <w:shd w:val="clear" w:color="auto" w:fill="FFFFFF"/>
        <w:spacing w:after="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1. Karaganda State Technical University, Karaganda, Kazakhstan</w:t>
      </w:r>
    </w:p>
    <w:p w14:paraId="5EA4E45C" w14:textId="77777777" w:rsidR="00333418" w:rsidRPr="00F25BE1" w:rsidRDefault="00333418" w:rsidP="00333418">
      <w:pPr>
        <w:widowControl w:val="0"/>
        <w:shd w:val="clear" w:color="auto" w:fill="FFFFFF"/>
        <w:spacing w:after="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 xml:space="preserve">2. </w:t>
      </w:r>
      <w:r w:rsidRPr="009C1DBF">
        <w:rPr>
          <w:rFonts w:ascii="Times New Roman" w:hAnsi="Times New Roman" w:cs="Times New Roman"/>
          <w:sz w:val="28"/>
          <w:szCs w:val="28"/>
          <w:lang w:val="en-US"/>
        </w:rPr>
        <w:t>Aktubinsk Regional State University named after K. Zhubanov</w:t>
      </w:r>
      <w:r w:rsidRPr="00F25B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Aktobe, </w:t>
      </w:r>
      <w:r w:rsidRPr="002608E0">
        <w:rPr>
          <w:rFonts w:ascii="Times New Roman" w:hAnsi="Times New Roman" w:cs="Times New Roman"/>
          <w:sz w:val="28"/>
          <w:szCs w:val="28"/>
          <w:lang w:val="en-US"/>
        </w:rPr>
        <w:t>Kazakhstan</w:t>
      </w:r>
    </w:p>
    <w:p w14:paraId="76D9972D" w14:textId="77777777" w:rsidR="00333418" w:rsidRDefault="00333418" w:rsidP="00333418">
      <w:pPr>
        <w:widowControl w:val="0"/>
        <w:shd w:val="clear" w:color="auto" w:fill="FFFFFF"/>
        <w:spacing w:after="0" w:line="360" w:lineRule="auto"/>
        <w:ind w:firstLine="567"/>
        <w:jc w:val="both"/>
        <w:rPr>
          <w:rFonts w:ascii="Times New Roman" w:hAnsi="Times New Roman" w:cs="Times New Roman"/>
          <w:sz w:val="28"/>
          <w:szCs w:val="28"/>
          <w:lang w:val="en-US"/>
        </w:rPr>
      </w:pPr>
      <w:r w:rsidRPr="009C1DBF">
        <w:rPr>
          <w:rFonts w:ascii="Times New Roman" w:hAnsi="Times New Roman" w:cs="Times New Roman"/>
          <w:sz w:val="28"/>
          <w:szCs w:val="28"/>
          <w:lang w:val="en-US"/>
        </w:rPr>
        <w:t xml:space="preserve">3. </w:t>
      </w:r>
      <w:r w:rsidRPr="002608E0">
        <w:rPr>
          <w:rFonts w:ascii="Times New Roman" w:hAnsi="Times New Roman" w:cs="Times New Roman"/>
          <w:sz w:val="28"/>
          <w:szCs w:val="28"/>
          <w:lang w:val="en-US"/>
        </w:rPr>
        <w:t xml:space="preserve">Branch of RSE "NC </w:t>
      </w:r>
      <w:r>
        <w:rPr>
          <w:rFonts w:ascii="Times New Roman" w:hAnsi="Times New Roman" w:cs="Times New Roman"/>
          <w:sz w:val="28"/>
          <w:szCs w:val="28"/>
          <w:lang w:val="en-US"/>
        </w:rPr>
        <w:t>CPMR</w:t>
      </w:r>
      <w:r w:rsidRPr="002608E0">
        <w:rPr>
          <w:rFonts w:ascii="Times New Roman" w:hAnsi="Times New Roman" w:cs="Times New Roman"/>
          <w:sz w:val="28"/>
          <w:szCs w:val="28"/>
          <w:lang w:val="en-US"/>
        </w:rPr>
        <w:t xml:space="preserve"> RK"</w:t>
      </w:r>
      <w:r>
        <w:rPr>
          <w:rFonts w:ascii="Times New Roman" w:hAnsi="Times New Roman" w:cs="Times New Roman"/>
          <w:sz w:val="28"/>
          <w:szCs w:val="28"/>
          <w:lang w:val="en-US"/>
        </w:rPr>
        <w:t xml:space="preserve"> CMI named after </w:t>
      </w:r>
      <w:r w:rsidRPr="002608E0">
        <w:rPr>
          <w:rFonts w:ascii="Times New Roman" w:hAnsi="Times New Roman" w:cs="Times New Roman"/>
          <w:sz w:val="28"/>
          <w:szCs w:val="28"/>
          <w:lang w:val="en-US"/>
        </w:rPr>
        <w:t>Zh.</w:t>
      </w:r>
      <w:r>
        <w:rPr>
          <w:rFonts w:ascii="Times New Roman" w:hAnsi="Times New Roman" w:cs="Times New Roman"/>
          <w:sz w:val="28"/>
          <w:szCs w:val="28"/>
          <w:lang w:val="en-US"/>
        </w:rPr>
        <w:t xml:space="preserve"> </w:t>
      </w:r>
      <w:r w:rsidRPr="002608E0">
        <w:rPr>
          <w:rFonts w:ascii="Times New Roman" w:hAnsi="Times New Roman" w:cs="Times New Roman"/>
          <w:sz w:val="28"/>
          <w:szCs w:val="28"/>
          <w:lang w:val="en-US"/>
        </w:rPr>
        <w:t>Abishev, Karaganda, Kazakhstan</w:t>
      </w:r>
    </w:p>
    <w:p w14:paraId="14899FEC" w14:textId="77777777" w:rsidR="00333418"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p>
    <w:p w14:paraId="7EC8DCE6" w14:textId="77777777" w:rsidR="00333418"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r w:rsidRPr="00F25BE1">
        <w:rPr>
          <w:rFonts w:ascii="Times New Roman" w:hAnsi="Times New Roman" w:cs="Times New Roman"/>
          <w:i/>
          <w:sz w:val="28"/>
          <w:szCs w:val="28"/>
          <w:lang w:val="en-US"/>
        </w:rPr>
        <w:t>Abstract.</w:t>
      </w:r>
      <w:r w:rsidRPr="002608E0">
        <w:rPr>
          <w:rFonts w:ascii="Times New Roman" w:hAnsi="Times New Roman" w:cs="Times New Roman"/>
          <w:sz w:val="28"/>
          <w:szCs w:val="28"/>
          <w:lang w:val="en-US"/>
        </w:rPr>
        <w:t xml:space="preserve"> Scientists of the Chemical-Metallurgical Institute. Zh. Abishev develops new types of highly effective alloys based on resource-saving technologies that allow the complex processing of natural and technogenic raw materials, such as carbonaceous waste, chrome ore fines, etc. This creates a one-stage, slag-free and non-waste technology with the maximum use of all useful components of the charge. With the disappearance of rich ore reserves, as well as the expansion of demand for raw materials and the development of technology, the rich ores are replaced by poorer and substandard ones, which require new methods of processing.The maximum use of raw materials and industrial waste, if this is economically justified, is one of the basic requirements for technology. This task is closely intertwined, and in many cases coincides with another task - the development of integrated methods of processing raw materials, which, in the general production cycle, allows to use, if possible, all useful elements of raw materials. The main objective of the study is to find ways to improve the use of sub-standard chrome ore. As a reducing agent in the electrothermal smelting of the </w:t>
      </w:r>
      <w:r>
        <w:rPr>
          <w:rFonts w:ascii="Times New Roman" w:hAnsi="Times New Roman" w:cs="Times New Roman"/>
          <w:sz w:val="28"/>
          <w:szCs w:val="28"/>
          <w:lang w:val="en-US"/>
        </w:rPr>
        <w:t>ACS</w:t>
      </w:r>
      <w:r w:rsidRPr="002608E0">
        <w:rPr>
          <w:rFonts w:ascii="Times New Roman" w:hAnsi="Times New Roman" w:cs="Times New Roman"/>
          <w:sz w:val="28"/>
          <w:szCs w:val="28"/>
          <w:lang w:val="en-US"/>
        </w:rPr>
        <w:t xml:space="preserve"> alloy, instead of expensive coke, without which no process of carbothermic smelting is required, a cheap high-ash Borl</w:t>
      </w:r>
      <w:r>
        <w:rPr>
          <w:rFonts w:ascii="Times New Roman" w:hAnsi="Times New Roman" w:cs="Times New Roman"/>
          <w:sz w:val="28"/>
          <w:szCs w:val="28"/>
          <w:lang w:val="en-US"/>
        </w:rPr>
        <w:t>y</w:t>
      </w:r>
      <w:r w:rsidRPr="002608E0">
        <w:rPr>
          <w:rFonts w:ascii="Times New Roman" w:hAnsi="Times New Roman" w:cs="Times New Roman"/>
          <w:sz w:val="28"/>
          <w:szCs w:val="28"/>
          <w:lang w:val="en-US"/>
        </w:rPr>
        <w:t xml:space="preserve"> coal was </w:t>
      </w:r>
      <w:r w:rsidRPr="002608E0">
        <w:rPr>
          <w:rFonts w:ascii="Times New Roman" w:hAnsi="Times New Roman" w:cs="Times New Roman"/>
          <w:sz w:val="28"/>
          <w:szCs w:val="28"/>
          <w:lang w:val="en-US"/>
        </w:rPr>
        <w:lastRenderedPageBreak/>
        <w:t xml:space="preserve">used.The coal ash, which mainly consists of silica and alumina, is an additional source of silicon and aluminum in the alloy. This technology will be simple and allows us to regard substandard chromium ore as a complex metallurgical raw material, since not only chrome is used, but also the components of the waste rock - silicon and aluminum. As a result of the complete reduction of all charge oxides, this technology will make it possible to obtain a complex alloy of </w:t>
      </w:r>
      <w:r>
        <w:rPr>
          <w:rFonts w:ascii="Times New Roman" w:hAnsi="Times New Roman" w:cs="Times New Roman"/>
          <w:sz w:val="28"/>
          <w:szCs w:val="28"/>
          <w:lang w:val="en-US"/>
        </w:rPr>
        <w:t>ACS with an approximate chemical</w:t>
      </w:r>
      <w:r w:rsidRPr="002608E0">
        <w:rPr>
          <w:rFonts w:ascii="Times New Roman" w:hAnsi="Times New Roman" w:cs="Times New Roman"/>
          <w:sz w:val="28"/>
          <w:szCs w:val="28"/>
          <w:lang w:val="en-US"/>
        </w:rPr>
        <w:t xml:space="preserve"> composition: chromium 39-43%, silicon 23-27%, aluminum 7-10%. The transition of the main components of the charge to the alloy will be: chromium 82-85%, silicon 68-70%, aluminum 59-60%.</w:t>
      </w:r>
    </w:p>
    <w:p w14:paraId="7ACF5E49" w14:textId="77777777" w:rsidR="00333418" w:rsidRPr="002608E0"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r w:rsidRPr="002608E0">
        <w:rPr>
          <w:rFonts w:ascii="Times New Roman" w:hAnsi="Times New Roman" w:cs="Times New Roman"/>
          <w:sz w:val="28"/>
          <w:szCs w:val="28"/>
          <w:lang w:val="en-US"/>
        </w:rPr>
        <w:t xml:space="preserve">In this paper, the results of experimental studies on the production of a complex alloy of </w:t>
      </w:r>
      <w:r>
        <w:rPr>
          <w:rFonts w:ascii="Times New Roman" w:hAnsi="Times New Roman" w:cs="Times New Roman"/>
          <w:sz w:val="28"/>
          <w:szCs w:val="28"/>
          <w:lang w:val="en-US"/>
        </w:rPr>
        <w:t>ACS</w:t>
      </w:r>
      <w:r w:rsidRPr="002608E0">
        <w:rPr>
          <w:rFonts w:ascii="Times New Roman" w:hAnsi="Times New Roman" w:cs="Times New Roman"/>
          <w:sz w:val="28"/>
          <w:szCs w:val="28"/>
          <w:lang w:val="en-US"/>
        </w:rPr>
        <w:t xml:space="preserve"> (aluminum-chromium-silicon) from high-ash coals of the Borly deposit and chrome ore minerals of the Don</w:t>
      </w:r>
      <w:r>
        <w:rPr>
          <w:rFonts w:ascii="Times New Roman" w:hAnsi="Times New Roman" w:cs="Times New Roman"/>
          <w:sz w:val="28"/>
          <w:szCs w:val="28"/>
          <w:lang w:val="en-US"/>
        </w:rPr>
        <w:t>skoi</w:t>
      </w:r>
      <w:r w:rsidRPr="002608E0">
        <w:rPr>
          <w:rFonts w:ascii="Times New Roman" w:hAnsi="Times New Roman" w:cs="Times New Roman"/>
          <w:sz w:val="28"/>
          <w:szCs w:val="28"/>
          <w:lang w:val="en-US"/>
        </w:rPr>
        <w:t xml:space="preserve"> GOK are presented. The course of operation of the furnace is described with a lack, excess, and also the calculated amount of the reducing agent. The ways of eliminating the stall of the furnace are shown.</w:t>
      </w:r>
    </w:p>
    <w:p w14:paraId="006104BE" w14:textId="77777777" w:rsidR="00333418" w:rsidRPr="002608E0"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p>
    <w:p w14:paraId="24FFA7FE" w14:textId="77777777" w:rsidR="00333418"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r w:rsidRPr="00F25BE1">
        <w:rPr>
          <w:rFonts w:ascii="Times New Roman" w:hAnsi="Times New Roman" w:cs="Times New Roman"/>
          <w:i/>
          <w:sz w:val="28"/>
          <w:szCs w:val="28"/>
          <w:lang w:val="en-US"/>
        </w:rPr>
        <w:t>Key words:</w:t>
      </w:r>
      <w:r w:rsidRPr="002608E0">
        <w:rPr>
          <w:rFonts w:ascii="Times New Roman" w:hAnsi="Times New Roman" w:cs="Times New Roman"/>
          <w:sz w:val="28"/>
          <w:szCs w:val="28"/>
          <w:lang w:val="en-US"/>
        </w:rPr>
        <w:t xml:space="preserve"> complex alloy of A</w:t>
      </w:r>
      <w:r>
        <w:rPr>
          <w:rFonts w:ascii="Times New Roman" w:hAnsi="Times New Roman" w:cs="Times New Roman"/>
          <w:sz w:val="28"/>
          <w:szCs w:val="28"/>
          <w:lang w:val="en-US"/>
        </w:rPr>
        <w:t>CS</w:t>
      </w:r>
      <w:r w:rsidRPr="002608E0">
        <w:rPr>
          <w:rFonts w:ascii="Times New Roman" w:hAnsi="Times New Roman" w:cs="Times New Roman"/>
          <w:sz w:val="28"/>
          <w:szCs w:val="28"/>
          <w:lang w:val="en-US"/>
        </w:rPr>
        <w:t xml:space="preserve"> (aluminum-chromium-silicon); chrome ore</w:t>
      </w:r>
      <w:r>
        <w:rPr>
          <w:rFonts w:ascii="Times New Roman" w:hAnsi="Times New Roman" w:cs="Times New Roman"/>
          <w:sz w:val="28"/>
          <w:szCs w:val="28"/>
          <w:lang w:val="en-US"/>
        </w:rPr>
        <w:t xml:space="preserve"> fines</w:t>
      </w:r>
      <w:r w:rsidRPr="002608E0">
        <w:rPr>
          <w:rFonts w:ascii="Times New Roman" w:hAnsi="Times New Roman" w:cs="Times New Roman"/>
          <w:sz w:val="28"/>
          <w:szCs w:val="28"/>
          <w:lang w:val="en-US"/>
        </w:rPr>
        <w:t>; chrome ore pellets; high-ash coal; carbothermic process; one-stage technology; slag-free process.</w:t>
      </w:r>
    </w:p>
    <w:p w14:paraId="7EDC933D" w14:textId="77777777" w:rsidR="00333418" w:rsidRPr="00BB0B2A" w:rsidRDefault="00333418" w:rsidP="00333418">
      <w:pPr>
        <w:widowControl w:val="0"/>
        <w:shd w:val="clear" w:color="auto" w:fill="FFFFFF"/>
        <w:spacing w:after="120" w:line="360" w:lineRule="auto"/>
        <w:ind w:firstLine="567"/>
        <w:rPr>
          <w:rFonts w:ascii="Times New Roman" w:hAnsi="Times New Roman" w:cs="Times New Roman"/>
          <w:sz w:val="28"/>
          <w:szCs w:val="28"/>
          <w:lang w:val="en-US"/>
        </w:rPr>
      </w:pPr>
    </w:p>
    <w:p w14:paraId="6F097CD3" w14:textId="77777777" w:rsidR="00333418" w:rsidRPr="00BC5E55" w:rsidRDefault="00333418" w:rsidP="00333418">
      <w:pPr>
        <w:widowControl w:val="0"/>
        <w:shd w:val="clear" w:color="auto" w:fill="FFFFFF"/>
        <w:spacing w:after="120" w:line="360" w:lineRule="auto"/>
        <w:ind w:firstLine="567"/>
        <w:rPr>
          <w:rFonts w:ascii="Times New Roman" w:hAnsi="Times New Roman" w:cs="Times New Roman"/>
          <w:i/>
          <w:sz w:val="28"/>
          <w:szCs w:val="28"/>
          <w:lang w:val="en-US"/>
        </w:rPr>
      </w:pPr>
      <w:r w:rsidRPr="00BC5E55">
        <w:rPr>
          <w:rFonts w:ascii="Times New Roman" w:hAnsi="Times New Roman" w:cs="Times New Roman"/>
          <w:i/>
          <w:sz w:val="28"/>
          <w:szCs w:val="28"/>
          <w:lang w:val="en-US"/>
        </w:rPr>
        <w:t>Information about the authors:</w:t>
      </w:r>
    </w:p>
    <w:p w14:paraId="5A06999F" w14:textId="77777777" w:rsidR="00333418" w:rsidRPr="00BC5E55" w:rsidRDefault="00333418" w:rsidP="00333418">
      <w:pPr>
        <w:widowControl w:val="0"/>
        <w:shd w:val="clear" w:color="auto" w:fill="FFFFFF"/>
        <w:spacing w:after="120" w:line="360" w:lineRule="auto"/>
        <w:ind w:firstLine="567"/>
        <w:jc w:val="both"/>
        <w:rPr>
          <w:rFonts w:ascii="Times New Roman" w:hAnsi="Times New Roman" w:cs="Times New Roman"/>
          <w:sz w:val="28"/>
          <w:szCs w:val="28"/>
          <w:lang w:val="en-US"/>
        </w:rPr>
      </w:pPr>
      <w:r w:rsidRPr="00BC5E55">
        <w:rPr>
          <w:rFonts w:ascii="Times New Roman" w:hAnsi="Times New Roman" w:cs="Times New Roman"/>
          <w:i/>
          <w:sz w:val="28"/>
          <w:szCs w:val="28"/>
          <w:lang w:val="en-US"/>
        </w:rPr>
        <w:t>A.S. Orlov, Doctoral of Karaganda State Technical University</w:t>
      </w:r>
      <w:r w:rsidRPr="00BC5E55">
        <w:rPr>
          <w:rFonts w:ascii="Times New Roman" w:hAnsi="Times New Roman" w:cs="Times New Roman"/>
          <w:sz w:val="28"/>
          <w:szCs w:val="28"/>
          <w:lang w:val="en-US"/>
        </w:rPr>
        <w:t xml:space="preserve"> (wolftailer@mail.ru)</w:t>
      </w:r>
    </w:p>
    <w:p w14:paraId="4A40430D" w14:textId="77777777" w:rsidR="00333418" w:rsidRPr="00BC5E55" w:rsidRDefault="00333418" w:rsidP="00333418">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A.Z. Isagulov,Dr. Sci. (Eng.),Professor, First Vice-Rector of Karaganda State Technical University</w:t>
      </w:r>
    </w:p>
    <w:p w14:paraId="1E591ED8" w14:textId="77777777" w:rsidR="00333418" w:rsidRPr="00BC5E55" w:rsidRDefault="00333418" w:rsidP="00333418">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O.R. Sariev, Cand. Sci. (Eng.),Dean of the Technical Faculty of Aktobe Regional State University named after K. Zhubanov</w:t>
      </w:r>
    </w:p>
    <w:p w14:paraId="5C010521" w14:textId="77777777" w:rsidR="00E62017" w:rsidRDefault="00333418" w:rsidP="00746B9C">
      <w:pPr>
        <w:widowControl w:val="0"/>
        <w:shd w:val="clear" w:color="auto" w:fill="FFFFFF"/>
        <w:spacing w:after="120" w:line="360" w:lineRule="auto"/>
        <w:ind w:firstLine="567"/>
        <w:jc w:val="both"/>
        <w:rPr>
          <w:rFonts w:ascii="Times New Roman" w:hAnsi="Times New Roman" w:cs="Times New Roman"/>
          <w:i/>
          <w:sz w:val="28"/>
          <w:szCs w:val="28"/>
          <w:lang w:val="en-US"/>
        </w:rPr>
      </w:pPr>
      <w:r w:rsidRPr="00BC5E55">
        <w:rPr>
          <w:rFonts w:ascii="Times New Roman" w:hAnsi="Times New Roman" w:cs="Times New Roman"/>
          <w:i/>
          <w:sz w:val="28"/>
          <w:szCs w:val="28"/>
          <w:lang w:val="en-US"/>
        </w:rPr>
        <w:t>M. Zh. Tolymbekov, Dr. Sci. (Eng.), Professor, Corresponding Member of NAS RK</w:t>
      </w:r>
    </w:p>
    <w:p w14:paraId="00C6EA4A" w14:textId="77777777" w:rsidR="003C70C8" w:rsidRPr="00A010EF" w:rsidRDefault="003C70C8" w:rsidP="003C70C8">
      <w:pPr>
        <w:widowControl w:val="0"/>
        <w:spacing w:after="0" w:line="360" w:lineRule="auto"/>
        <w:jc w:val="center"/>
        <w:rPr>
          <w:rFonts w:ascii="Times New Roman" w:hAnsi="Times New Roman" w:cs="Times New Roman"/>
          <w:caps/>
          <w:sz w:val="28"/>
          <w:szCs w:val="28"/>
          <w:lang w:val="en-US"/>
        </w:rPr>
      </w:pPr>
      <w:r>
        <w:rPr>
          <w:rFonts w:ascii="Times New Roman" w:hAnsi="Times New Roman" w:cs="Times New Roman"/>
          <w:caps/>
          <w:sz w:val="28"/>
          <w:szCs w:val="28"/>
          <w:lang w:val="en-US"/>
        </w:rPr>
        <w:lastRenderedPageBreak/>
        <w:t>REFERENCES</w:t>
      </w:r>
    </w:p>
    <w:p w14:paraId="6A16D679" w14:textId="77777777" w:rsidR="003C70C8" w:rsidRDefault="003C70C8" w:rsidP="003C70C8">
      <w:pPr>
        <w:widowControl w:val="0"/>
        <w:spacing w:after="0" w:line="360" w:lineRule="auto"/>
        <w:jc w:val="both"/>
        <w:rPr>
          <w:rFonts w:ascii="Times New Roman" w:hAnsi="Times New Roman" w:cs="Times New Roman"/>
          <w:sz w:val="28"/>
          <w:szCs w:val="28"/>
          <w:lang w:val="en-US"/>
        </w:rPr>
      </w:pPr>
    </w:p>
    <w:p w14:paraId="092EC5A4" w14:textId="77777777" w:rsidR="003C70C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 Leont'ev L.I., Grigorovich K.V., Kostina M.V. The development of new metallurgical materials and technologies. Part</w:t>
      </w:r>
      <w:r w:rsidRPr="00577417">
        <w:rPr>
          <w:rFonts w:ascii="Times New Roman" w:hAnsi="Times New Roman" w:cs="Times New Roman"/>
          <w:sz w:val="28"/>
          <w:szCs w:val="28"/>
          <w:lang w:val="en-US"/>
        </w:rPr>
        <w:t xml:space="preserve">. 1 // </w:t>
      </w:r>
      <w:r>
        <w:rPr>
          <w:rFonts w:ascii="Times New Roman" w:hAnsi="Times New Roman" w:cs="Times New Roman"/>
          <w:sz w:val="28"/>
          <w:szCs w:val="28"/>
          <w:lang w:val="en-US"/>
        </w:rPr>
        <w:t>Steel</w:t>
      </w:r>
      <w:r w:rsidRPr="00577417">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577417">
        <w:rPr>
          <w:rFonts w:ascii="Times New Roman" w:hAnsi="Times New Roman" w:cs="Times New Roman"/>
          <w:sz w:val="28"/>
          <w:szCs w:val="28"/>
          <w:lang w:val="en-US"/>
        </w:rPr>
        <w:t xml:space="preserve"> </w:t>
      </w:r>
      <w:r>
        <w:rPr>
          <w:rFonts w:ascii="Times New Roman" w:hAnsi="Times New Roman" w:cs="Times New Roman"/>
          <w:sz w:val="28"/>
          <w:szCs w:val="28"/>
          <w:lang w:val="en-US"/>
        </w:rPr>
        <w:t>Translation</w:t>
      </w:r>
      <w:r w:rsidRPr="00577417">
        <w:rPr>
          <w:rFonts w:ascii="Times New Roman" w:hAnsi="Times New Roman" w:cs="Times New Roman"/>
          <w:sz w:val="28"/>
          <w:szCs w:val="28"/>
          <w:lang w:val="en-US"/>
        </w:rPr>
        <w:t xml:space="preserve">.  2016,  </w:t>
      </w:r>
      <w:r>
        <w:rPr>
          <w:rFonts w:ascii="Times New Roman" w:hAnsi="Times New Roman" w:cs="Times New Roman"/>
          <w:sz w:val="28"/>
          <w:szCs w:val="28"/>
          <w:lang w:val="en-US"/>
        </w:rPr>
        <w:t>Vol</w:t>
      </w:r>
      <w:r w:rsidRPr="00577417">
        <w:rPr>
          <w:rFonts w:ascii="Times New Roman" w:hAnsi="Times New Roman" w:cs="Times New Roman"/>
          <w:sz w:val="28"/>
          <w:szCs w:val="28"/>
          <w:lang w:val="en-US"/>
        </w:rPr>
        <w:t xml:space="preserve">. 46. </w:t>
      </w:r>
      <w:r>
        <w:rPr>
          <w:rFonts w:ascii="Times New Roman" w:hAnsi="Times New Roman" w:cs="Times New Roman"/>
          <w:sz w:val="28"/>
          <w:szCs w:val="28"/>
          <w:lang w:val="en-US"/>
        </w:rPr>
        <w:t>no</w:t>
      </w:r>
      <w:r w:rsidRPr="00577417">
        <w:rPr>
          <w:rFonts w:ascii="Times New Roman" w:hAnsi="Times New Roman" w:cs="Times New Roman"/>
          <w:sz w:val="28"/>
          <w:szCs w:val="28"/>
          <w:lang w:val="en-US"/>
        </w:rPr>
        <w:t xml:space="preserve">. 1,  </w:t>
      </w:r>
      <w:r>
        <w:rPr>
          <w:rFonts w:ascii="Times New Roman" w:hAnsi="Times New Roman" w:cs="Times New Roman"/>
          <w:sz w:val="28"/>
          <w:szCs w:val="28"/>
          <w:lang w:val="en-US"/>
        </w:rPr>
        <w:t>pp</w:t>
      </w:r>
      <w:r w:rsidRPr="00577417">
        <w:rPr>
          <w:rFonts w:ascii="Times New Roman" w:hAnsi="Times New Roman" w:cs="Times New Roman"/>
          <w:sz w:val="28"/>
          <w:szCs w:val="28"/>
          <w:lang w:val="en-US"/>
        </w:rPr>
        <w:t>. 6-15.</w:t>
      </w:r>
      <w:r>
        <w:rPr>
          <w:rFonts w:ascii="Times New Roman" w:hAnsi="Times New Roman" w:cs="Times New Roman"/>
          <w:sz w:val="28"/>
          <w:szCs w:val="28"/>
          <w:lang w:val="en-US"/>
        </w:rPr>
        <w:t xml:space="preserve"> </w:t>
      </w:r>
      <w:r w:rsidRPr="00695092">
        <w:rPr>
          <w:rFonts w:ascii="Times New Roman" w:hAnsi="Times New Roman" w:cs="Times New Roman"/>
          <w:sz w:val="28"/>
          <w:szCs w:val="28"/>
          <w:lang w:val="en-US"/>
        </w:rPr>
        <w:t xml:space="preserve">  </w:t>
      </w:r>
    </w:p>
    <w:p w14:paraId="6260CFCF" w14:textId="77777777" w:rsidR="003C70C8" w:rsidRPr="00983D74" w:rsidRDefault="003C70C8" w:rsidP="003C70C8">
      <w:pPr>
        <w:widowControl w:val="0"/>
        <w:spacing w:after="0" w:line="360" w:lineRule="auto"/>
        <w:ind w:firstLine="709"/>
        <w:jc w:val="both"/>
        <w:rPr>
          <w:rFonts w:ascii="Times New Roman" w:hAnsi="Times New Roman" w:cs="Times New Roman"/>
          <w:sz w:val="28"/>
          <w:szCs w:val="28"/>
          <w:lang w:val="en-US"/>
        </w:rPr>
      </w:pPr>
      <w:r w:rsidRPr="00014888">
        <w:rPr>
          <w:rFonts w:ascii="Times New Roman" w:hAnsi="Times New Roman" w:cs="Times New Roman"/>
          <w:sz w:val="28"/>
          <w:szCs w:val="28"/>
          <w:lang w:val="en-US"/>
        </w:rPr>
        <w:t xml:space="preserve">2. Dyudkin D.A., Kisilenko V.V. </w:t>
      </w:r>
      <w:r w:rsidRPr="00014888">
        <w:rPr>
          <w:rFonts w:ascii="Times New Roman" w:hAnsi="Times New Roman" w:cs="Times New Roman"/>
          <w:i/>
          <w:sz w:val="28"/>
          <w:szCs w:val="28"/>
          <w:lang w:val="en-US"/>
        </w:rPr>
        <w:t>Sovremennaya tekhnologiya proizvodstva stali</w:t>
      </w:r>
      <w:r w:rsidRPr="00014888">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[Modern technology of steel production]</w:t>
      </w:r>
      <w:r>
        <w:rPr>
          <w:rFonts w:ascii="Times New Roman" w:hAnsi="Times New Roman" w:cs="Times New Roman"/>
          <w:sz w:val="28"/>
          <w:szCs w:val="28"/>
          <w:lang w:val="en-US"/>
        </w:rPr>
        <w:t xml:space="preserve">. </w:t>
      </w:r>
      <w:r w:rsidRPr="00014888">
        <w:rPr>
          <w:rFonts w:ascii="Times New Roman" w:hAnsi="Times New Roman" w:cs="Times New Roman"/>
          <w:sz w:val="28"/>
          <w:szCs w:val="28"/>
          <w:lang w:val="en-US"/>
        </w:rPr>
        <w:t xml:space="preserve"> </w:t>
      </w:r>
      <w:r>
        <w:rPr>
          <w:rFonts w:ascii="Times New Roman" w:hAnsi="Times New Roman" w:cs="Times New Roman"/>
          <w:sz w:val="28"/>
          <w:szCs w:val="28"/>
          <w:lang w:val="en-US"/>
        </w:rPr>
        <w:t>Moscow:</w:t>
      </w:r>
      <w:r w:rsidRPr="00983D74">
        <w:rPr>
          <w:rFonts w:ascii="Times New Roman" w:hAnsi="Times New Roman" w:cs="Times New Roman"/>
          <w:sz w:val="28"/>
          <w:szCs w:val="28"/>
          <w:lang w:val="en-US"/>
        </w:rPr>
        <w:t xml:space="preserve"> Teplotekhnik, 2007</w:t>
      </w:r>
      <w:r>
        <w:rPr>
          <w:rFonts w:ascii="Times New Roman" w:hAnsi="Times New Roman" w:cs="Times New Roman"/>
          <w:sz w:val="28"/>
          <w:szCs w:val="28"/>
          <w:lang w:val="en-US"/>
        </w:rPr>
        <w:t>,</w:t>
      </w:r>
      <w:r w:rsidRPr="00983D74">
        <w:rPr>
          <w:rFonts w:ascii="Times New Roman" w:hAnsi="Times New Roman" w:cs="Times New Roman"/>
          <w:sz w:val="28"/>
          <w:szCs w:val="28"/>
          <w:lang w:val="en-US"/>
        </w:rPr>
        <w:t xml:space="preserve"> 528 </w:t>
      </w:r>
      <w:r>
        <w:rPr>
          <w:rFonts w:ascii="Times New Roman" w:hAnsi="Times New Roman" w:cs="Times New Roman"/>
          <w:sz w:val="28"/>
          <w:szCs w:val="28"/>
          <w:lang w:val="en-US"/>
        </w:rPr>
        <w:t>p</w:t>
      </w:r>
      <w:r w:rsidRPr="00983D74">
        <w:rPr>
          <w:rFonts w:ascii="Times New Roman" w:hAnsi="Times New Roman" w:cs="Times New Roman"/>
          <w:sz w:val="28"/>
          <w:szCs w:val="28"/>
          <w:lang w:val="en-US"/>
        </w:rPr>
        <w:t>.</w:t>
      </w:r>
      <w:r>
        <w:rPr>
          <w:rFonts w:ascii="Times New Roman" w:hAnsi="Times New Roman" w:cs="Times New Roman"/>
          <w:sz w:val="28"/>
          <w:szCs w:val="28"/>
          <w:lang w:val="en-US"/>
        </w:rPr>
        <w:t xml:space="preserve"> (In Russ.).</w:t>
      </w:r>
      <w:r w:rsidRPr="00983D74">
        <w:rPr>
          <w:rFonts w:ascii="Times New Roman" w:hAnsi="Times New Roman" w:cs="Times New Roman"/>
          <w:sz w:val="28"/>
          <w:szCs w:val="28"/>
          <w:lang w:val="en-US"/>
        </w:rPr>
        <w:t xml:space="preserve"> </w:t>
      </w:r>
    </w:p>
    <w:p w14:paraId="371130FC" w14:textId="77777777" w:rsidR="003C70C8" w:rsidRPr="007F3AB8" w:rsidRDefault="003C70C8" w:rsidP="003C70C8">
      <w:pPr>
        <w:widowControl w:val="0"/>
        <w:spacing w:after="0" w:line="360" w:lineRule="auto"/>
        <w:ind w:firstLine="709"/>
        <w:jc w:val="both"/>
        <w:rPr>
          <w:rFonts w:ascii="Times New Roman" w:hAnsi="Times New Roman" w:cs="Times New Roman"/>
          <w:sz w:val="28"/>
          <w:szCs w:val="28"/>
          <w:lang w:val="en-US"/>
        </w:rPr>
      </w:pPr>
      <w:r w:rsidRPr="00695092">
        <w:rPr>
          <w:rFonts w:ascii="Times New Roman" w:hAnsi="Times New Roman" w:cs="Times New Roman"/>
          <w:sz w:val="28"/>
          <w:szCs w:val="28"/>
          <w:lang w:val="en-US"/>
        </w:rPr>
        <w:t xml:space="preserve">3. Ryabchikov I.V., Panov A.G., Kornienko A.E. </w:t>
      </w:r>
      <w:r w:rsidRPr="003262D1">
        <w:rPr>
          <w:rFonts w:ascii="Times New Roman" w:hAnsi="Times New Roman" w:cs="Times New Roman"/>
          <w:sz w:val="28"/>
          <w:szCs w:val="28"/>
          <w:lang w:val="en-US"/>
        </w:rPr>
        <w:t>Modifiers for steel processing</w:t>
      </w:r>
      <w:r>
        <w:rPr>
          <w:rFonts w:ascii="Times New Roman" w:hAnsi="Times New Roman" w:cs="Times New Roman"/>
          <w:sz w:val="28"/>
          <w:szCs w:val="28"/>
          <w:lang w:val="en-US"/>
        </w:rPr>
        <w:t>. In</w:t>
      </w:r>
      <w:r w:rsidRPr="00695092">
        <w:rPr>
          <w:rFonts w:ascii="Times New Roman" w:hAnsi="Times New Roman" w:cs="Times New Roman"/>
          <w:sz w:val="28"/>
          <w:szCs w:val="28"/>
          <w:lang w:val="en-US"/>
        </w:rPr>
        <w:t xml:space="preserve">.: </w:t>
      </w:r>
      <w:r w:rsidRPr="00695092">
        <w:rPr>
          <w:rFonts w:ascii="Times New Roman" w:hAnsi="Times New Roman" w:cs="Times New Roman"/>
          <w:i/>
          <w:sz w:val="28"/>
          <w:szCs w:val="28"/>
          <w:lang w:val="en-US"/>
        </w:rPr>
        <w:t>Teoriya i praktika metallurgicheskikh protsessov pri proizvodstve otlivok iz chernykh splavov</w:t>
      </w:r>
      <w:r>
        <w:rPr>
          <w:rFonts w:ascii="Times New Roman" w:hAnsi="Times New Roman" w:cs="Times New Roman"/>
          <w:i/>
          <w:sz w:val="28"/>
          <w:szCs w:val="28"/>
          <w:lang w:val="en-US"/>
        </w:rPr>
        <w:t xml:space="preserve">.  </w:t>
      </w:r>
      <w:r w:rsidRPr="00695092">
        <w:rPr>
          <w:rFonts w:ascii="Times New Roman" w:hAnsi="Times New Roman" w:cs="Times New Roman"/>
          <w:i/>
          <w:sz w:val="28"/>
          <w:szCs w:val="28"/>
          <w:lang w:val="en-US"/>
        </w:rPr>
        <w:t>Sb</w:t>
      </w:r>
      <w:r w:rsidRPr="007F3AB8">
        <w:rPr>
          <w:rFonts w:ascii="Times New Roman" w:hAnsi="Times New Roman" w:cs="Times New Roman"/>
          <w:i/>
          <w:sz w:val="28"/>
          <w:szCs w:val="28"/>
          <w:lang w:val="en-US"/>
        </w:rPr>
        <w:t xml:space="preserve">. </w:t>
      </w:r>
      <w:r w:rsidRPr="00695092">
        <w:rPr>
          <w:rFonts w:ascii="Times New Roman" w:hAnsi="Times New Roman" w:cs="Times New Roman"/>
          <w:i/>
          <w:sz w:val="28"/>
          <w:szCs w:val="28"/>
          <w:lang w:val="en-US"/>
        </w:rPr>
        <w:t>dokladov</w:t>
      </w:r>
      <w:r w:rsidRPr="007F3AB8">
        <w:rPr>
          <w:rFonts w:ascii="Times New Roman" w:hAnsi="Times New Roman" w:cs="Times New Roman"/>
          <w:i/>
          <w:sz w:val="28"/>
          <w:szCs w:val="28"/>
          <w:lang w:val="en-US"/>
        </w:rPr>
        <w:t xml:space="preserve"> </w:t>
      </w:r>
      <w:r w:rsidRPr="00695092">
        <w:rPr>
          <w:rFonts w:ascii="Times New Roman" w:hAnsi="Times New Roman" w:cs="Times New Roman"/>
          <w:i/>
          <w:sz w:val="28"/>
          <w:szCs w:val="28"/>
          <w:lang w:val="en-US"/>
        </w:rPr>
        <w:t>Liteinogo</w:t>
      </w:r>
      <w:r w:rsidRPr="007F3AB8">
        <w:rPr>
          <w:rFonts w:ascii="Times New Roman" w:hAnsi="Times New Roman" w:cs="Times New Roman"/>
          <w:i/>
          <w:sz w:val="28"/>
          <w:szCs w:val="28"/>
          <w:lang w:val="en-US"/>
        </w:rPr>
        <w:t xml:space="preserve"> </w:t>
      </w:r>
      <w:r w:rsidRPr="00695092">
        <w:rPr>
          <w:rFonts w:ascii="Times New Roman" w:hAnsi="Times New Roman" w:cs="Times New Roman"/>
          <w:i/>
          <w:sz w:val="28"/>
          <w:szCs w:val="28"/>
          <w:lang w:val="en-US"/>
        </w:rPr>
        <w:t>konsiliuma</w:t>
      </w:r>
      <w:r w:rsidRPr="007F3AB8">
        <w:rPr>
          <w:rFonts w:ascii="Times New Roman" w:hAnsi="Times New Roman" w:cs="Times New Roman"/>
          <w:i/>
          <w:sz w:val="28"/>
          <w:szCs w:val="28"/>
          <w:lang w:val="en-US"/>
        </w:rPr>
        <w:t xml:space="preserve"> № 2</w:t>
      </w:r>
      <w:r>
        <w:rPr>
          <w:rFonts w:ascii="Times New Roman" w:hAnsi="Times New Roman" w:cs="Times New Roman"/>
          <w:i/>
          <w:sz w:val="28"/>
          <w:szCs w:val="28"/>
          <w:lang w:val="en-US"/>
        </w:rPr>
        <w:t>,</w:t>
      </w:r>
      <w:r w:rsidRPr="007F3AB8">
        <w:rPr>
          <w:rFonts w:ascii="Times New Roman" w:hAnsi="Times New Roman" w:cs="Times New Roman"/>
          <w:i/>
          <w:sz w:val="28"/>
          <w:szCs w:val="28"/>
          <w:lang w:val="en-US"/>
        </w:rPr>
        <w:t xml:space="preserve"> 2007, </w:t>
      </w:r>
      <w:r w:rsidRPr="007F3AB8">
        <w:rPr>
          <w:rFonts w:ascii="Times New Roman" w:hAnsi="Times New Roman" w:cs="Times New Roman"/>
          <w:sz w:val="28"/>
          <w:szCs w:val="28"/>
          <w:lang w:val="en-US"/>
        </w:rPr>
        <w:t xml:space="preserve"> </w:t>
      </w:r>
      <w:r w:rsidRPr="007F3AB8">
        <w:rPr>
          <w:rFonts w:ascii="Times New Roman" w:hAnsi="Times New Roman" w:cs="Times New Roman"/>
          <w:i/>
          <w:sz w:val="28"/>
          <w:szCs w:val="28"/>
          <w:lang w:val="en-US"/>
        </w:rPr>
        <w:t>Chelyabinsk</w:t>
      </w:r>
      <w:r w:rsidRPr="007F3AB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F3AB8">
        <w:rPr>
          <w:rFonts w:ascii="Times New Roman" w:hAnsi="Times New Roman" w:cs="Times New Roman"/>
          <w:sz w:val="28"/>
          <w:szCs w:val="28"/>
          <w:lang w:val="en-US"/>
        </w:rPr>
        <w:t>[</w:t>
      </w:r>
      <w:r w:rsidRPr="003262D1">
        <w:rPr>
          <w:rFonts w:ascii="Times New Roman" w:hAnsi="Times New Roman" w:cs="Times New Roman"/>
          <w:sz w:val="28"/>
          <w:szCs w:val="28"/>
          <w:lang w:val="en-US"/>
        </w:rPr>
        <w:t>Theory and practice of metallurgical processes in the production of castings from black alloys</w:t>
      </w:r>
      <w:r>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Collection of reports of the Foundry Council no. 2</w:t>
      </w:r>
      <w:r>
        <w:rPr>
          <w:rFonts w:ascii="Times New Roman" w:hAnsi="Times New Roman" w:cs="Times New Roman"/>
          <w:sz w:val="28"/>
          <w:szCs w:val="28"/>
          <w:lang w:val="en-US"/>
        </w:rPr>
        <w:t xml:space="preserve"> on 2007, </w:t>
      </w:r>
      <w:r w:rsidRPr="007F3AB8">
        <w:rPr>
          <w:rFonts w:ascii="Times New Roman" w:hAnsi="Times New Roman" w:cs="Times New Roman"/>
          <w:sz w:val="28"/>
          <w:szCs w:val="28"/>
          <w:lang w:val="en-US"/>
        </w:rPr>
        <w:t>Chelyabinsk]</w:t>
      </w:r>
      <w:r>
        <w:rPr>
          <w:rFonts w:ascii="Times New Roman" w:hAnsi="Times New Roman" w:cs="Times New Roman"/>
          <w:sz w:val="28"/>
          <w:szCs w:val="28"/>
          <w:lang w:val="en-US"/>
        </w:rPr>
        <w:t xml:space="preserve">. </w:t>
      </w:r>
      <w:r w:rsidRPr="007F3AB8">
        <w:rPr>
          <w:rFonts w:ascii="Times New Roman" w:hAnsi="Times New Roman" w:cs="Times New Roman"/>
          <w:sz w:val="28"/>
          <w:szCs w:val="28"/>
          <w:lang w:val="en-US"/>
        </w:rPr>
        <w:t xml:space="preserve">Chelyabinsk. </w:t>
      </w:r>
      <w:r>
        <w:rPr>
          <w:rFonts w:ascii="Times New Roman" w:hAnsi="Times New Roman" w:cs="Times New Roman"/>
          <w:sz w:val="28"/>
          <w:szCs w:val="28"/>
          <w:lang w:val="en-US"/>
        </w:rPr>
        <w:t>izd</w:t>
      </w:r>
      <w:r w:rsidRPr="007F3AB8">
        <w:rPr>
          <w:rFonts w:ascii="Times New Roman" w:hAnsi="Times New Roman" w:cs="Times New Roman"/>
          <w:sz w:val="28"/>
          <w:szCs w:val="28"/>
          <w:lang w:val="en-US"/>
        </w:rPr>
        <w:t>.    Chelyabinskii dom, 2007</w:t>
      </w:r>
      <w:r>
        <w:rPr>
          <w:rFonts w:ascii="Times New Roman" w:hAnsi="Times New Roman" w:cs="Times New Roman"/>
          <w:sz w:val="28"/>
          <w:szCs w:val="28"/>
          <w:lang w:val="en-US"/>
        </w:rPr>
        <w:t>,</w:t>
      </w:r>
      <w:r w:rsidRPr="007F3AB8">
        <w:rPr>
          <w:rFonts w:ascii="Times New Roman" w:hAnsi="Times New Roman" w:cs="Times New Roman"/>
          <w:sz w:val="28"/>
          <w:szCs w:val="28"/>
          <w:lang w:val="en-US"/>
        </w:rPr>
        <w:t xml:space="preserve">  </w:t>
      </w:r>
      <w:r>
        <w:rPr>
          <w:rFonts w:ascii="Times New Roman" w:hAnsi="Times New Roman" w:cs="Times New Roman"/>
          <w:sz w:val="28"/>
          <w:szCs w:val="28"/>
          <w:lang w:val="en-US"/>
        </w:rPr>
        <w:t>pp</w:t>
      </w:r>
      <w:r w:rsidRPr="007F3AB8">
        <w:rPr>
          <w:rFonts w:ascii="Times New Roman" w:hAnsi="Times New Roman" w:cs="Times New Roman"/>
          <w:sz w:val="28"/>
          <w:szCs w:val="28"/>
          <w:lang w:val="en-US"/>
        </w:rPr>
        <w:t>. 84</w:t>
      </w:r>
      <w:r>
        <w:rPr>
          <w:rFonts w:ascii="Times New Roman" w:hAnsi="Times New Roman" w:cs="Times New Roman"/>
          <w:sz w:val="28"/>
          <w:szCs w:val="28"/>
          <w:lang w:val="en-US"/>
        </w:rPr>
        <w:t>. (In Russ.).</w:t>
      </w:r>
    </w:p>
    <w:p w14:paraId="299105E5" w14:textId="77777777" w:rsidR="003C70C8" w:rsidRPr="000C71B8" w:rsidRDefault="003C70C8" w:rsidP="003C70C8">
      <w:pPr>
        <w:widowControl w:val="0"/>
        <w:spacing w:after="0" w:line="360" w:lineRule="auto"/>
        <w:ind w:firstLine="709"/>
        <w:jc w:val="both"/>
        <w:rPr>
          <w:rFonts w:ascii="Times New Roman" w:hAnsi="Times New Roman" w:cs="Times New Roman"/>
          <w:sz w:val="28"/>
          <w:szCs w:val="28"/>
          <w:lang w:val="en-US"/>
        </w:rPr>
      </w:pPr>
      <w:r w:rsidRPr="007F3AB8">
        <w:rPr>
          <w:rFonts w:ascii="Times New Roman" w:hAnsi="Times New Roman" w:cs="Times New Roman"/>
          <w:sz w:val="28"/>
          <w:szCs w:val="28"/>
          <w:lang w:val="en-US"/>
        </w:rPr>
        <w:t xml:space="preserve">4. </w:t>
      </w:r>
      <w:r w:rsidRPr="00F40F27">
        <w:rPr>
          <w:rFonts w:ascii="Times New Roman" w:hAnsi="Times New Roman" w:cs="Times New Roman"/>
          <w:sz w:val="28"/>
          <w:szCs w:val="28"/>
          <w:lang w:val="en-US"/>
        </w:rPr>
        <w:t>Gudim Yu.A., Shumakov A.M., Pchelkin M.S., Chernyshev E.Ya.</w:t>
      </w:r>
      <w:r>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The economy of refined ferrochrome in stainless steel smelting</w:t>
      </w:r>
      <w:r>
        <w:rPr>
          <w:rFonts w:ascii="Times New Roman" w:hAnsi="Times New Roman" w:cs="Times New Roman"/>
          <w:sz w:val="28"/>
          <w:szCs w:val="28"/>
          <w:lang w:val="en-US"/>
        </w:rPr>
        <w:t>. In</w:t>
      </w:r>
      <w:r w:rsidRPr="0024192A">
        <w:rPr>
          <w:rFonts w:ascii="Times New Roman" w:hAnsi="Times New Roman" w:cs="Times New Roman"/>
          <w:sz w:val="28"/>
          <w:szCs w:val="28"/>
          <w:lang w:val="en-US"/>
        </w:rPr>
        <w:t>.</w:t>
      </w:r>
      <w:r>
        <w:rPr>
          <w:rFonts w:ascii="Times New Roman" w:hAnsi="Times New Roman" w:cs="Times New Roman"/>
          <w:sz w:val="28"/>
          <w:szCs w:val="28"/>
          <w:lang w:val="en-US"/>
        </w:rPr>
        <w:t>:</w:t>
      </w:r>
      <w:r w:rsidRPr="0024192A">
        <w:rPr>
          <w:rFonts w:ascii="Times New Roman" w:hAnsi="Times New Roman" w:cs="Times New Roman"/>
          <w:sz w:val="28"/>
          <w:szCs w:val="28"/>
          <w:lang w:val="en-US"/>
        </w:rPr>
        <w:t xml:space="preserve">  // </w:t>
      </w:r>
      <w:r w:rsidRPr="0024192A">
        <w:rPr>
          <w:rFonts w:ascii="Times New Roman" w:hAnsi="Times New Roman" w:cs="Times New Roman"/>
          <w:i/>
          <w:sz w:val="28"/>
          <w:szCs w:val="28"/>
          <w:lang w:val="en-US"/>
        </w:rPr>
        <w:t>Khromistye ferrosplavy</w:t>
      </w:r>
      <w:r>
        <w:rPr>
          <w:rFonts w:ascii="Times New Roman" w:hAnsi="Times New Roman" w:cs="Times New Roman"/>
          <w:sz w:val="28"/>
          <w:szCs w:val="28"/>
          <w:lang w:val="en-US"/>
        </w:rPr>
        <w:t xml:space="preserve">. </w:t>
      </w:r>
      <w:r w:rsidRPr="0024192A">
        <w:rPr>
          <w:rFonts w:ascii="Times New Roman" w:hAnsi="Times New Roman" w:cs="Times New Roman"/>
          <w:sz w:val="28"/>
          <w:szCs w:val="28"/>
          <w:lang w:val="en-US"/>
        </w:rPr>
        <w:t xml:space="preserve"> </w:t>
      </w:r>
      <w:r w:rsidRPr="0024192A">
        <w:rPr>
          <w:rFonts w:ascii="Times New Roman" w:hAnsi="Times New Roman" w:cs="Times New Roman"/>
          <w:i/>
          <w:sz w:val="28"/>
          <w:szCs w:val="28"/>
          <w:lang w:val="en-US"/>
        </w:rPr>
        <w:t>Nauchnye trudy NIIM</w:t>
      </w:r>
      <w:r w:rsidRPr="0024192A">
        <w:rPr>
          <w:rFonts w:ascii="Times New Roman" w:hAnsi="Times New Roman" w:cs="Times New Roman"/>
          <w:sz w:val="28"/>
          <w:szCs w:val="28"/>
          <w:lang w:val="en-US"/>
        </w:rPr>
        <w:t>, 2007</w:t>
      </w:r>
      <w:r>
        <w:rPr>
          <w:rFonts w:ascii="Times New Roman" w:hAnsi="Times New Roman" w:cs="Times New Roman"/>
          <w:sz w:val="28"/>
          <w:szCs w:val="28"/>
          <w:lang w:val="en-US"/>
        </w:rPr>
        <w:t xml:space="preserve"> </w:t>
      </w:r>
      <w:r w:rsidRPr="0024192A">
        <w:rPr>
          <w:rFonts w:ascii="Times New Roman" w:hAnsi="Times New Roman" w:cs="Times New Roman"/>
          <w:i/>
          <w:sz w:val="28"/>
          <w:szCs w:val="28"/>
          <w:lang w:val="en-US"/>
        </w:rPr>
        <w:t>Moskva</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r w:rsidRPr="003262D1">
        <w:rPr>
          <w:rFonts w:ascii="Times New Roman" w:hAnsi="Times New Roman" w:cs="Times New Roman"/>
          <w:sz w:val="28"/>
          <w:szCs w:val="28"/>
          <w:lang w:val="en-US"/>
        </w:rPr>
        <w:t>Chrome Ferroalloys. Scientific works of NIIM on 2007, Moscow</w:t>
      </w:r>
      <w:r>
        <w:rPr>
          <w:rFonts w:ascii="Times New Roman" w:hAnsi="Times New Roman" w:cs="Times New Roman"/>
          <w:sz w:val="28"/>
          <w:szCs w:val="28"/>
          <w:lang w:val="en-US"/>
        </w:rPr>
        <w:t>]</w:t>
      </w:r>
      <w:r w:rsidRPr="00193BA3">
        <w:rPr>
          <w:rFonts w:ascii="Times New Roman" w:hAnsi="Times New Roman" w:cs="Times New Roman"/>
          <w:sz w:val="28"/>
          <w:szCs w:val="28"/>
          <w:lang w:val="en-US"/>
        </w:rPr>
        <w:t xml:space="preserve"> Moskva</w:t>
      </w:r>
      <w:r>
        <w:rPr>
          <w:rFonts w:ascii="Times New Roman" w:hAnsi="Times New Roman" w:cs="Times New Roman"/>
          <w:sz w:val="28"/>
          <w:szCs w:val="28"/>
          <w:lang w:val="en-US"/>
        </w:rPr>
        <w:t>:</w:t>
      </w:r>
      <w:r w:rsidRPr="00193BA3">
        <w:rPr>
          <w:rFonts w:ascii="Times New Roman" w:hAnsi="Times New Roman" w:cs="Times New Roman"/>
          <w:sz w:val="28"/>
          <w:szCs w:val="28"/>
          <w:lang w:val="en-US"/>
        </w:rPr>
        <w:t xml:space="preserve"> Metallurgiya</w:t>
      </w:r>
      <w:r>
        <w:rPr>
          <w:rFonts w:ascii="Times New Roman" w:hAnsi="Times New Roman" w:cs="Times New Roman"/>
          <w:sz w:val="28"/>
          <w:szCs w:val="28"/>
          <w:lang w:val="en-US"/>
        </w:rPr>
        <w:t xml:space="preserve">, 1986, pp. 102-106. </w:t>
      </w:r>
    </w:p>
    <w:p w14:paraId="3B9BED92" w14:textId="77777777" w:rsidR="003C70C8" w:rsidRPr="00193BA3" w:rsidRDefault="003C70C8" w:rsidP="003C70C8">
      <w:pPr>
        <w:widowControl w:val="0"/>
        <w:spacing w:after="0" w:line="360" w:lineRule="auto"/>
        <w:ind w:firstLine="709"/>
        <w:jc w:val="both"/>
        <w:rPr>
          <w:rFonts w:ascii="Times New Roman" w:hAnsi="Times New Roman" w:cs="Times New Roman"/>
          <w:sz w:val="28"/>
          <w:szCs w:val="28"/>
          <w:shd w:val="clear" w:color="auto" w:fill="FFFFFF"/>
          <w:lang w:val="en-US"/>
        </w:rPr>
      </w:pPr>
      <w:r w:rsidRPr="00193BA3">
        <w:rPr>
          <w:rFonts w:ascii="Times New Roman" w:hAnsi="Times New Roman" w:cs="Times New Roman"/>
          <w:sz w:val="28"/>
          <w:szCs w:val="28"/>
          <w:shd w:val="clear" w:color="auto" w:fill="FFFFFF"/>
          <w:lang w:val="en-US"/>
        </w:rPr>
        <w:t xml:space="preserve">5. Medvedev G.V. </w:t>
      </w:r>
      <w:r w:rsidRPr="00193BA3">
        <w:rPr>
          <w:rFonts w:ascii="Times New Roman" w:hAnsi="Times New Roman" w:cs="Times New Roman"/>
          <w:i/>
          <w:sz w:val="28"/>
          <w:szCs w:val="28"/>
          <w:shd w:val="clear" w:color="auto" w:fill="FFFFFF"/>
          <w:lang w:val="en-US"/>
        </w:rPr>
        <w:t>Polupromyshlennye opytnye plavki splava AKhS (alyuminii-khrom-kremnii) iz bednoi khromovoi rudy i ekibastuzskogo uglya</w:t>
      </w:r>
      <w:r w:rsidRPr="00193BA3">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r w:rsidRPr="00193BA3">
        <w:rPr>
          <w:rFonts w:ascii="Times New Roman" w:hAnsi="Times New Roman" w:cs="Times New Roman"/>
          <w:sz w:val="28"/>
          <w:szCs w:val="28"/>
          <w:shd w:val="clear" w:color="auto" w:fill="FFFFFF"/>
          <w:lang w:val="en-US"/>
        </w:rPr>
        <w:t>[</w:t>
      </w:r>
      <w:r w:rsidRPr="003262D1">
        <w:rPr>
          <w:rFonts w:ascii="Times New Roman" w:hAnsi="Times New Roman" w:cs="Times New Roman"/>
          <w:sz w:val="28"/>
          <w:szCs w:val="28"/>
          <w:shd w:val="clear" w:color="auto" w:fill="FFFFFF"/>
          <w:lang w:val="en-US"/>
        </w:rPr>
        <w:t>Semi-industrial experimental melting of alloy AXS (aluminum-chromium-silicon) from poor chrome ore and Ekibastuz coal</w:t>
      </w:r>
      <w:r w:rsidRPr="00193BA3">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w:t>
      </w:r>
      <w:r w:rsidRPr="00193BA3">
        <w:rPr>
          <w:rFonts w:ascii="Times New Roman" w:hAnsi="Times New Roman" w:cs="Times New Roman"/>
          <w:sz w:val="28"/>
          <w:szCs w:val="28"/>
          <w:shd w:val="clear" w:color="auto" w:fill="FFFFFF"/>
          <w:lang w:val="en-US"/>
        </w:rPr>
        <w:t xml:space="preserve"> </w:t>
      </w:r>
      <w:r w:rsidRPr="003262D1">
        <w:rPr>
          <w:rFonts w:ascii="Times New Roman" w:hAnsi="Times New Roman" w:cs="Times New Roman"/>
          <w:sz w:val="28"/>
          <w:szCs w:val="28"/>
          <w:shd w:val="clear" w:color="auto" w:fill="FFFFFF"/>
          <w:lang w:val="en-US"/>
        </w:rPr>
        <w:t>Alma-Ata, 1969</w:t>
      </w:r>
      <w:r>
        <w:rPr>
          <w:rFonts w:ascii="Times New Roman" w:hAnsi="Times New Roman" w:cs="Times New Roman"/>
          <w:sz w:val="28"/>
          <w:szCs w:val="28"/>
          <w:shd w:val="clear" w:color="auto" w:fill="FFFFFF"/>
          <w:lang w:val="en-US"/>
        </w:rPr>
        <w:t xml:space="preserve">, </w:t>
      </w:r>
      <w:r w:rsidRPr="003262D1">
        <w:rPr>
          <w:rFonts w:ascii="Times New Roman" w:hAnsi="Times New Roman" w:cs="Times New Roman"/>
          <w:sz w:val="28"/>
          <w:szCs w:val="28"/>
          <w:shd w:val="clear" w:color="auto" w:fill="FFFFFF"/>
          <w:lang w:val="en-US"/>
        </w:rPr>
        <w:t xml:space="preserve">143 </w:t>
      </w:r>
      <w:r>
        <w:rPr>
          <w:rFonts w:ascii="Times New Roman" w:hAnsi="Times New Roman" w:cs="Times New Roman"/>
          <w:sz w:val="28"/>
          <w:szCs w:val="28"/>
          <w:shd w:val="clear" w:color="auto" w:fill="FFFFFF"/>
          <w:lang w:val="en-US"/>
        </w:rPr>
        <w:t>p</w:t>
      </w:r>
      <w:r w:rsidRPr="003262D1">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(In Russ.). </w:t>
      </w:r>
    </w:p>
    <w:p w14:paraId="67F5C989" w14:textId="77777777" w:rsidR="003C70C8" w:rsidRPr="00A175DC" w:rsidRDefault="003C70C8" w:rsidP="003C70C8">
      <w:pPr>
        <w:widowControl w:val="0"/>
        <w:spacing w:after="0" w:line="360" w:lineRule="auto"/>
        <w:ind w:firstLine="709"/>
        <w:jc w:val="both"/>
        <w:rPr>
          <w:rFonts w:ascii="Times New Roman" w:hAnsi="Times New Roman" w:cs="Times New Roman"/>
          <w:sz w:val="28"/>
          <w:szCs w:val="28"/>
          <w:lang w:val="en-US"/>
        </w:rPr>
      </w:pPr>
      <w:r w:rsidRPr="009F5743">
        <w:rPr>
          <w:rFonts w:ascii="Times New Roman" w:hAnsi="Times New Roman" w:cs="Times New Roman"/>
          <w:sz w:val="28"/>
          <w:szCs w:val="28"/>
          <w:lang w:val="en-US"/>
        </w:rPr>
        <w:t xml:space="preserve">6. Shokhin V.N., Lopatin A.G. </w:t>
      </w:r>
      <w:r w:rsidRPr="009F5743">
        <w:rPr>
          <w:rFonts w:ascii="Times New Roman" w:hAnsi="Times New Roman" w:cs="Times New Roman"/>
          <w:i/>
          <w:sz w:val="28"/>
          <w:szCs w:val="28"/>
          <w:lang w:val="en-US"/>
        </w:rPr>
        <w:t>Gravitatsionnye metody obogashcheniya</w:t>
      </w:r>
      <w:r w:rsidRPr="009F5743">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Gravitational Enrichment Methods</w:t>
      </w:r>
      <w:r w:rsidRPr="009F5743">
        <w:rPr>
          <w:rFonts w:ascii="Times New Roman" w:hAnsi="Times New Roman" w:cs="Times New Roman"/>
          <w:sz w:val="28"/>
          <w:szCs w:val="28"/>
          <w:lang w:val="en-US"/>
        </w:rPr>
        <w:t>]</w:t>
      </w:r>
      <w:r>
        <w:rPr>
          <w:rFonts w:ascii="Times New Roman" w:hAnsi="Times New Roman" w:cs="Times New Roman"/>
          <w:sz w:val="28"/>
          <w:szCs w:val="28"/>
          <w:lang w:val="en-US"/>
        </w:rPr>
        <w:t>. Moscow</w:t>
      </w:r>
      <w:r w:rsidRPr="003262D1">
        <w:rPr>
          <w:rFonts w:ascii="Times New Roman" w:hAnsi="Times New Roman" w:cs="Times New Roman"/>
          <w:sz w:val="28"/>
          <w:szCs w:val="28"/>
          <w:lang w:val="en-US"/>
        </w:rPr>
        <w:t xml:space="preserve">: Nedra, 1993, 293 </w:t>
      </w:r>
      <w:r>
        <w:rPr>
          <w:rFonts w:ascii="Times New Roman" w:hAnsi="Times New Roman" w:cs="Times New Roman"/>
          <w:sz w:val="28"/>
          <w:szCs w:val="28"/>
          <w:lang w:val="en-US"/>
        </w:rPr>
        <w:t>p</w:t>
      </w:r>
      <w:r w:rsidRPr="003262D1">
        <w:rPr>
          <w:rFonts w:ascii="Times New Roman" w:hAnsi="Times New Roman" w:cs="Times New Roman"/>
          <w:sz w:val="28"/>
          <w:szCs w:val="28"/>
          <w:lang w:val="en-US"/>
        </w:rPr>
        <w:t>.</w:t>
      </w:r>
      <w:r>
        <w:rPr>
          <w:rFonts w:ascii="Times New Roman" w:hAnsi="Times New Roman" w:cs="Times New Roman"/>
          <w:sz w:val="28"/>
          <w:szCs w:val="28"/>
          <w:lang w:val="en-US"/>
        </w:rPr>
        <w:t xml:space="preserve"> (In Russ.).</w:t>
      </w:r>
    </w:p>
    <w:p w14:paraId="5B418241" w14:textId="77777777" w:rsidR="003C70C8" w:rsidRPr="00577417" w:rsidRDefault="003C70C8" w:rsidP="003C70C8">
      <w:pPr>
        <w:widowControl w:val="0"/>
        <w:spacing w:after="0" w:line="360" w:lineRule="auto"/>
        <w:ind w:firstLine="709"/>
        <w:jc w:val="both"/>
        <w:rPr>
          <w:rFonts w:ascii="Times New Roman" w:hAnsi="Times New Roman" w:cs="Times New Roman"/>
          <w:sz w:val="28"/>
          <w:szCs w:val="28"/>
          <w:shd w:val="clear" w:color="auto" w:fill="FFFFFF"/>
          <w:lang w:val="en-US"/>
        </w:rPr>
      </w:pPr>
      <w:r w:rsidRPr="00107E18">
        <w:rPr>
          <w:rFonts w:ascii="Times New Roman" w:hAnsi="Times New Roman" w:cs="Times New Roman"/>
          <w:sz w:val="28"/>
          <w:szCs w:val="28"/>
          <w:shd w:val="clear" w:color="auto" w:fill="FFFFFF"/>
          <w:lang w:val="en-US"/>
        </w:rPr>
        <w:t xml:space="preserve">7. Ruzinov L.P., Gulyanitskii B.S. </w:t>
      </w:r>
      <w:r w:rsidRPr="00107E18">
        <w:rPr>
          <w:rFonts w:ascii="Times New Roman" w:hAnsi="Times New Roman" w:cs="Times New Roman"/>
          <w:i/>
          <w:sz w:val="28"/>
          <w:szCs w:val="28"/>
          <w:shd w:val="clear" w:color="auto" w:fill="FFFFFF"/>
          <w:lang w:val="en-US"/>
        </w:rPr>
        <w:t xml:space="preserve">Ravnovesnye prevrashcheniya metallurgicheskikh reaktsii </w:t>
      </w:r>
      <w:r w:rsidRPr="00107E18">
        <w:rPr>
          <w:rFonts w:ascii="Times New Roman" w:hAnsi="Times New Roman" w:cs="Times New Roman"/>
          <w:sz w:val="28"/>
          <w:szCs w:val="28"/>
          <w:shd w:val="clear" w:color="auto" w:fill="FFFFFF"/>
          <w:lang w:val="en-US"/>
        </w:rPr>
        <w:t>[</w:t>
      </w:r>
      <w:r w:rsidRPr="003262D1">
        <w:rPr>
          <w:rFonts w:ascii="Times New Roman" w:hAnsi="Times New Roman" w:cs="Times New Roman"/>
          <w:sz w:val="28"/>
          <w:szCs w:val="28"/>
          <w:shd w:val="clear" w:color="auto" w:fill="FFFFFF"/>
          <w:lang w:val="en-US"/>
        </w:rPr>
        <w:t>Equilibrium transformations of metallurgical reactions</w:t>
      </w:r>
      <w:r w:rsidRPr="00107E18">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lang w:val="en-US"/>
        </w:rPr>
        <w:t>Moscow</w:t>
      </w:r>
      <w:r w:rsidRPr="00577417">
        <w:rPr>
          <w:rFonts w:ascii="Times New Roman" w:hAnsi="Times New Roman" w:cs="Times New Roman"/>
          <w:sz w:val="28"/>
          <w:szCs w:val="28"/>
          <w:lang w:val="en-US"/>
        </w:rPr>
        <w:t xml:space="preserve">: </w:t>
      </w:r>
      <w:r w:rsidRPr="00193BA3">
        <w:rPr>
          <w:rFonts w:ascii="Times New Roman" w:hAnsi="Times New Roman" w:cs="Times New Roman"/>
          <w:sz w:val="28"/>
          <w:szCs w:val="28"/>
          <w:lang w:val="en-US"/>
        </w:rPr>
        <w:t>Metallurgiya</w:t>
      </w:r>
      <w:r w:rsidRPr="00577417">
        <w:rPr>
          <w:rFonts w:ascii="Times New Roman" w:hAnsi="Times New Roman" w:cs="Times New Roman"/>
          <w:sz w:val="28"/>
          <w:szCs w:val="28"/>
          <w:lang w:val="en-US"/>
        </w:rPr>
        <w:t xml:space="preserve">, 1975, 416 </w:t>
      </w:r>
      <w:r>
        <w:rPr>
          <w:rFonts w:ascii="Times New Roman" w:hAnsi="Times New Roman" w:cs="Times New Roman"/>
          <w:sz w:val="28"/>
          <w:szCs w:val="28"/>
          <w:lang w:val="en-US"/>
        </w:rPr>
        <w:t>p</w:t>
      </w:r>
      <w:r w:rsidRPr="00577417">
        <w:rPr>
          <w:rFonts w:ascii="Times New Roman" w:hAnsi="Times New Roman" w:cs="Times New Roman"/>
          <w:sz w:val="28"/>
          <w:szCs w:val="28"/>
          <w:lang w:val="en-US"/>
        </w:rPr>
        <w:t>. (</w:t>
      </w:r>
      <w:r>
        <w:rPr>
          <w:rFonts w:ascii="Times New Roman" w:hAnsi="Times New Roman" w:cs="Times New Roman"/>
          <w:sz w:val="28"/>
          <w:szCs w:val="28"/>
          <w:lang w:val="en-US"/>
        </w:rPr>
        <w:t>In</w:t>
      </w:r>
      <w:r w:rsidRPr="00577417">
        <w:rPr>
          <w:rFonts w:ascii="Times New Roman" w:hAnsi="Times New Roman" w:cs="Times New Roman"/>
          <w:sz w:val="28"/>
          <w:szCs w:val="28"/>
          <w:lang w:val="en-US"/>
        </w:rPr>
        <w:t xml:space="preserve"> </w:t>
      </w:r>
      <w:r>
        <w:rPr>
          <w:rFonts w:ascii="Times New Roman" w:hAnsi="Times New Roman" w:cs="Times New Roman"/>
          <w:sz w:val="28"/>
          <w:szCs w:val="28"/>
          <w:lang w:val="en-US"/>
        </w:rPr>
        <w:t>Russ</w:t>
      </w:r>
      <w:r w:rsidRPr="00577417">
        <w:rPr>
          <w:rFonts w:ascii="Times New Roman" w:hAnsi="Times New Roman" w:cs="Times New Roman"/>
          <w:sz w:val="28"/>
          <w:szCs w:val="28"/>
          <w:lang w:val="en-US"/>
        </w:rPr>
        <w:t>.).</w:t>
      </w:r>
    </w:p>
    <w:p w14:paraId="7B2EF09F" w14:textId="77777777" w:rsidR="003C70C8" w:rsidRPr="00B9194F" w:rsidRDefault="003C70C8" w:rsidP="003C70C8">
      <w:pPr>
        <w:widowControl w:val="0"/>
        <w:spacing w:after="0" w:line="360" w:lineRule="auto"/>
        <w:ind w:firstLine="709"/>
        <w:jc w:val="both"/>
        <w:rPr>
          <w:rFonts w:ascii="Times New Roman" w:hAnsi="Times New Roman" w:cs="Times New Roman"/>
          <w:sz w:val="28"/>
          <w:szCs w:val="28"/>
          <w:shd w:val="clear" w:color="auto" w:fill="FFFFFF"/>
          <w:lang w:val="en-US"/>
        </w:rPr>
      </w:pPr>
      <w:r w:rsidRPr="00B9194F">
        <w:rPr>
          <w:rFonts w:ascii="Times New Roman" w:hAnsi="Times New Roman" w:cs="Times New Roman"/>
          <w:sz w:val="28"/>
          <w:szCs w:val="28"/>
          <w:shd w:val="clear" w:color="auto" w:fill="FFFFFF"/>
          <w:lang w:val="en-US"/>
        </w:rPr>
        <w:t xml:space="preserve">8. Zhalimbetov M.K., Zharylkasyn Zh., Sraubaev E.N., Ismailova A.A. </w:t>
      </w:r>
      <w:r w:rsidRPr="003262D1">
        <w:rPr>
          <w:rFonts w:ascii="Times New Roman" w:hAnsi="Times New Roman" w:cs="Times New Roman"/>
          <w:sz w:val="28"/>
          <w:szCs w:val="28"/>
          <w:shd w:val="clear" w:color="auto" w:fill="FFFFFF"/>
          <w:lang w:val="en-US"/>
        </w:rPr>
        <w:t>Hygienic assessment of labor activity of workers engaged in open-cast mining and enrichment of chrome ore</w:t>
      </w:r>
      <w:r>
        <w:rPr>
          <w:rFonts w:ascii="Times New Roman" w:hAnsi="Times New Roman" w:cs="Times New Roman"/>
          <w:sz w:val="28"/>
          <w:szCs w:val="28"/>
          <w:shd w:val="clear" w:color="auto" w:fill="FFFFFF"/>
          <w:lang w:val="en-US"/>
        </w:rPr>
        <w:t xml:space="preserve">. </w:t>
      </w:r>
      <w:r w:rsidRPr="00B9194F">
        <w:rPr>
          <w:rFonts w:ascii="Times New Roman" w:hAnsi="Times New Roman" w:cs="Times New Roman"/>
          <w:sz w:val="28"/>
          <w:szCs w:val="28"/>
          <w:lang w:val="en-US"/>
        </w:rPr>
        <w:t xml:space="preserve"> </w:t>
      </w:r>
      <w:r w:rsidRPr="00B9194F">
        <w:rPr>
          <w:rFonts w:ascii="Times New Roman" w:hAnsi="Times New Roman" w:cs="Times New Roman"/>
          <w:i/>
          <w:sz w:val="28"/>
          <w:szCs w:val="28"/>
          <w:lang w:val="en-US"/>
        </w:rPr>
        <w:t>Meditsina truda i promyshlennaya ekologiya</w:t>
      </w:r>
      <w:r w:rsidRPr="00B9194F">
        <w:rPr>
          <w:rFonts w:ascii="Times New Roman" w:hAnsi="Times New Roman" w:cs="Times New Roman"/>
          <w:sz w:val="28"/>
          <w:szCs w:val="28"/>
          <w:shd w:val="clear" w:color="auto" w:fill="FFFFFF"/>
          <w:lang w:val="en-US"/>
        </w:rPr>
        <w:t xml:space="preserve">.  </w:t>
      </w:r>
      <w:r w:rsidRPr="00B9194F">
        <w:rPr>
          <w:rFonts w:ascii="Times New Roman" w:hAnsi="Times New Roman" w:cs="Times New Roman"/>
          <w:sz w:val="28"/>
          <w:szCs w:val="28"/>
          <w:lang w:val="en-US"/>
        </w:rPr>
        <w:t>2008</w:t>
      </w:r>
      <w:r>
        <w:rPr>
          <w:rFonts w:ascii="Times New Roman" w:hAnsi="Times New Roman" w:cs="Times New Roman"/>
          <w:sz w:val="28"/>
          <w:szCs w:val="28"/>
          <w:lang w:val="en-US"/>
        </w:rPr>
        <w:t>,</w:t>
      </w:r>
      <w:r w:rsidRPr="00B919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 </w:t>
      </w:r>
      <w:r w:rsidRPr="00B9194F">
        <w:rPr>
          <w:rFonts w:ascii="Times New Roman" w:hAnsi="Times New Roman" w:cs="Times New Roman"/>
          <w:sz w:val="28"/>
          <w:szCs w:val="28"/>
          <w:lang w:val="en-US"/>
        </w:rPr>
        <w:lastRenderedPageBreak/>
        <w:t>2</w:t>
      </w:r>
      <w:r>
        <w:rPr>
          <w:rFonts w:ascii="Times New Roman" w:hAnsi="Times New Roman" w:cs="Times New Roman"/>
          <w:sz w:val="28"/>
          <w:szCs w:val="28"/>
          <w:lang w:val="en-US"/>
        </w:rPr>
        <w:t>,</w:t>
      </w:r>
      <w:r w:rsidRPr="00B9194F">
        <w:rPr>
          <w:rFonts w:ascii="Times New Roman" w:hAnsi="Times New Roman" w:cs="Times New Roman"/>
          <w:sz w:val="28"/>
          <w:szCs w:val="28"/>
          <w:lang w:val="en-US"/>
        </w:rPr>
        <w:t xml:space="preserve">  </w:t>
      </w:r>
      <w:r>
        <w:rPr>
          <w:rFonts w:ascii="Times New Roman" w:hAnsi="Times New Roman" w:cs="Times New Roman"/>
          <w:sz w:val="28"/>
          <w:szCs w:val="28"/>
          <w:lang w:val="en-US"/>
        </w:rPr>
        <w:t>pp</w:t>
      </w:r>
      <w:r w:rsidRPr="00B9194F">
        <w:rPr>
          <w:rFonts w:ascii="Times New Roman" w:hAnsi="Times New Roman" w:cs="Times New Roman"/>
          <w:sz w:val="28"/>
          <w:szCs w:val="28"/>
          <w:lang w:val="en-US"/>
        </w:rPr>
        <w:t>. 11-13.</w:t>
      </w:r>
      <w:r>
        <w:rPr>
          <w:rFonts w:ascii="Times New Roman" w:hAnsi="Times New Roman" w:cs="Times New Roman"/>
          <w:sz w:val="28"/>
          <w:szCs w:val="28"/>
          <w:lang w:val="en-US"/>
        </w:rPr>
        <w:t xml:space="preserve"> (In Russ.). </w:t>
      </w:r>
    </w:p>
    <w:p w14:paraId="52D1EB03" w14:textId="77777777" w:rsidR="003C70C8" w:rsidRPr="0047349D" w:rsidRDefault="003C70C8" w:rsidP="003C70C8">
      <w:pPr>
        <w:widowControl w:val="0"/>
        <w:spacing w:after="0" w:line="360" w:lineRule="auto"/>
        <w:ind w:firstLine="709"/>
        <w:jc w:val="both"/>
        <w:rPr>
          <w:rFonts w:ascii="Times New Roman" w:hAnsi="Times New Roman" w:cs="Times New Roman"/>
          <w:sz w:val="28"/>
          <w:szCs w:val="28"/>
          <w:lang w:val="en-US"/>
        </w:rPr>
      </w:pPr>
      <w:r w:rsidRPr="00B9194F">
        <w:rPr>
          <w:rFonts w:ascii="Times New Roman" w:hAnsi="Times New Roman" w:cs="Times New Roman"/>
          <w:sz w:val="28"/>
          <w:szCs w:val="28"/>
          <w:lang w:val="en-US"/>
        </w:rPr>
        <w:t xml:space="preserve">9. </w:t>
      </w:r>
      <w:r w:rsidRPr="0047349D">
        <w:rPr>
          <w:rFonts w:ascii="Times New Roman" w:hAnsi="Times New Roman" w:cs="Times New Roman"/>
          <w:sz w:val="28"/>
          <w:szCs w:val="28"/>
          <w:lang w:val="en-US"/>
        </w:rPr>
        <w:t>Shabanov E.Zh., Baisanov S.O., Isagulov A.Z., Baisanov A.S., Chekimbaev A.F.</w:t>
      </w:r>
      <w:r>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Production of a complex alloy of aluminosilicochrome by a slag-free method</w:t>
      </w:r>
      <w:r>
        <w:rPr>
          <w:rFonts w:ascii="Times New Roman" w:hAnsi="Times New Roman" w:cs="Times New Roman"/>
          <w:sz w:val="28"/>
          <w:szCs w:val="28"/>
          <w:lang w:val="en-US"/>
        </w:rPr>
        <w:t>.</w:t>
      </w:r>
      <w:r w:rsidRPr="0047349D">
        <w:rPr>
          <w:rFonts w:ascii="Times New Roman" w:hAnsi="Times New Roman" w:cs="Times New Roman"/>
          <w:sz w:val="28"/>
          <w:szCs w:val="28"/>
          <w:lang w:val="en-US"/>
        </w:rPr>
        <w:t xml:space="preserve"> Metally.</w:t>
      </w:r>
      <w:r>
        <w:rPr>
          <w:rFonts w:ascii="Times New Roman" w:hAnsi="Times New Roman" w:cs="Times New Roman"/>
          <w:sz w:val="28"/>
          <w:szCs w:val="28"/>
          <w:lang w:val="en-US"/>
        </w:rPr>
        <w:t xml:space="preserve"> </w:t>
      </w:r>
      <w:r w:rsidRPr="0047349D">
        <w:rPr>
          <w:rFonts w:ascii="Times New Roman" w:hAnsi="Times New Roman" w:cs="Times New Roman"/>
          <w:sz w:val="28"/>
          <w:szCs w:val="28"/>
          <w:lang w:val="en-US"/>
        </w:rPr>
        <w:t xml:space="preserve"> 2015. </w:t>
      </w:r>
      <w:r>
        <w:rPr>
          <w:rFonts w:ascii="Times New Roman" w:hAnsi="Times New Roman" w:cs="Times New Roman"/>
          <w:sz w:val="28"/>
          <w:szCs w:val="28"/>
          <w:lang w:val="en-US"/>
        </w:rPr>
        <w:t xml:space="preserve">no. </w:t>
      </w:r>
      <w:r w:rsidRPr="0047349D">
        <w:rPr>
          <w:rFonts w:ascii="Times New Roman" w:hAnsi="Times New Roman" w:cs="Times New Roman"/>
          <w:sz w:val="28"/>
          <w:szCs w:val="28"/>
          <w:lang w:val="en-US"/>
        </w:rPr>
        <w:t>3</w:t>
      </w:r>
      <w:r>
        <w:rPr>
          <w:rFonts w:ascii="Times New Roman" w:hAnsi="Times New Roman" w:cs="Times New Roman"/>
          <w:sz w:val="28"/>
          <w:szCs w:val="28"/>
          <w:lang w:val="en-US"/>
        </w:rPr>
        <w:t>, pp</w:t>
      </w:r>
      <w:r w:rsidRPr="0047349D">
        <w:rPr>
          <w:rFonts w:ascii="Times New Roman" w:hAnsi="Times New Roman" w:cs="Times New Roman"/>
          <w:sz w:val="28"/>
          <w:szCs w:val="28"/>
          <w:lang w:val="en-US"/>
        </w:rPr>
        <w:t>. 11-14.</w:t>
      </w:r>
      <w:r>
        <w:rPr>
          <w:rFonts w:ascii="Times New Roman" w:hAnsi="Times New Roman" w:cs="Times New Roman"/>
          <w:sz w:val="28"/>
          <w:szCs w:val="28"/>
          <w:lang w:val="en-US"/>
        </w:rPr>
        <w:t xml:space="preserve"> (In Russ.). </w:t>
      </w:r>
    </w:p>
    <w:p w14:paraId="5A31B79E" w14:textId="77777777" w:rsidR="003C70C8" w:rsidRPr="008A4E58" w:rsidRDefault="003C70C8" w:rsidP="003C70C8">
      <w:pPr>
        <w:widowControl w:val="0"/>
        <w:spacing w:after="0" w:line="360" w:lineRule="auto"/>
        <w:ind w:firstLine="709"/>
        <w:jc w:val="both"/>
        <w:rPr>
          <w:rFonts w:ascii="Times New Roman" w:hAnsi="Times New Roman" w:cs="Times New Roman"/>
          <w:sz w:val="28"/>
          <w:szCs w:val="28"/>
          <w:lang w:val="en-US"/>
        </w:rPr>
      </w:pPr>
      <w:r w:rsidRPr="0047349D">
        <w:rPr>
          <w:rFonts w:ascii="Times New Roman" w:hAnsi="Times New Roman" w:cs="Times New Roman"/>
          <w:sz w:val="28"/>
          <w:szCs w:val="28"/>
          <w:lang w:val="en-US"/>
        </w:rPr>
        <w:t xml:space="preserve">10. </w:t>
      </w:r>
      <w:r w:rsidRPr="00A075A5">
        <w:rPr>
          <w:rFonts w:ascii="Times New Roman" w:hAnsi="Times New Roman" w:cs="Times New Roman"/>
          <w:sz w:val="28"/>
          <w:szCs w:val="28"/>
          <w:lang w:val="en-US"/>
        </w:rPr>
        <w:t>Tolymbekov M.Zh., Baisanov S.O., Musina I.B., Izbembetov Zh.Zh., Akuov A.M., Osipova L.V.</w:t>
      </w:r>
      <w:r>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Development of the technology of melting of the complex alloy AXS (aluminum-chromium-silicon)</w:t>
      </w:r>
      <w:r>
        <w:rPr>
          <w:rFonts w:ascii="Times New Roman" w:hAnsi="Times New Roman" w:cs="Times New Roman"/>
          <w:sz w:val="28"/>
          <w:szCs w:val="28"/>
          <w:lang w:val="en-US"/>
        </w:rPr>
        <w:t xml:space="preserve">. In.: </w:t>
      </w:r>
      <w:r w:rsidRPr="00A075A5">
        <w:rPr>
          <w:rFonts w:ascii="Times New Roman" w:hAnsi="Times New Roman" w:cs="Times New Roman"/>
          <w:i/>
          <w:sz w:val="28"/>
          <w:szCs w:val="28"/>
          <w:lang w:val="en-US"/>
        </w:rPr>
        <w:t>Teoriya i praktika ferrosplavnogo proizvodstva</w:t>
      </w:r>
      <w:r>
        <w:rPr>
          <w:rFonts w:ascii="Times New Roman" w:hAnsi="Times New Roman" w:cs="Times New Roman"/>
          <w:i/>
          <w:sz w:val="28"/>
          <w:szCs w:val="28"/>
          <w:lang w:val="en-US"/>
        </w:rPr>
        <w:t xml:space="preserve">. </w:t>
      </w:r>
      <w:r w:rsidRPr="00A075A5">
        <w:rPr>
          <w:rFonts w:ascii="Times New Roman" w:hAnsi="Times New Roman" w:cs="Times New Roman"/>
          <w:i/>
          <w:sz w:val="28"/>
          <w:szCs w:val="28"/>
          <w:lang w:val="en-US"/>
        </w:rPr>
        <w:t>Sbornik nauchnykh trudov mezhdunarodnoi konferentsii posvyashchennoi 50-letiyu OAO «Serovskii zavod ferrosplavov»</w:t>
      </w:r>
      <w:r w:rsidRPr="008A4E58">
        <w:rPr>
          <w:rFonts w:ascii="Times New Roman" w:hAnsi="Times New Roman" w:cs="Times New Roman"/>
          <w:i/>
          <w:sz w:val="28"/>
          <w:szCs w:val="28"/>
          <w:lang w:val="en-US"/>
        </w:rPr>
        <w:t xml:space="preserve"> 2008</w:t>
      </w:r>
      <w:r>
        <w:rPr>
          <w:rFonts w:ascii="Times New Roman" w:hAnsi="Times New Roman" w:cs="Times New Roman"/>
          <w:i/>
          <w:sz w:val="28"/>
          <w:szCs w:val="28"/>
          <w:lang w:val="en-US"/>
        </w:rPr>
        <w:t xml:space="preserve">, </w:t>
      </w:r>
      <w:r w:rsidRPr="008A4E58">
        <w:rPr>
          <w:rFonts w:ascii="Times New Roman" w:hAnsi="Times New Roman" w:cs="Times New Roman"/>
          <w:i/>
          <w:sz w:val="28"/>
          <w:szCs w:val="28"/>
          <w:lang w:val="en-US"/>
        </w:rPr>
        <w:t>Nizhnii Tagil</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r w:rsidRPr="003262D1">
        <w:rPr>
          <w:rFonts w:ascii="Times New Roman" w:hAnsi="Times New Roman" w:cs="Times New Roman"/>
          <w:sz w:val="28"/>
          <w:szCs w:val="28"/>
          <w:lang w:val="en-US"/>
        </w:rPr>
        <w:t>Theory and practice of ferroalloy production. Collection of scientific works of the international conference devoted to the 50th anniversary of OJSC "Serov Ferroalloy Plant" on 2008, Nizhnii Tagil</w:t>
      </w:r>
      <w:r>
        <w:rPr>
          <w:rFonts w:ascii="Times New Roman" w:hAnsi="Times New Roman" w:cs="Times New Roman"/>
          <w:sz w:val="28"/>
          <w:szCs w:val="28"/>
          <w:lang w:val="en-US"/>
        </w:rPr>
        <w:t xml:space="preserve">]. </w:t>
      </w:r>
      <w:r w:rsidRPr="00577417">
        <w:rPr>
          <w:rFonts w:ascii="Times New Roman" w:hAnsi="Times New Roman" w:cs="Times New Roman"/>
          <w:sz w:val="28"/>
          <w:szCs w:val="28"/>
          <w:lang w:val="en-US"/>
        </w:rPr>
        <w:t>Nizhnii Tagil</w:t>
      </w:r>
      <w:r>
        <w:rPr>
          <w:rFonts w:ascii="Times New Roman" w:hAnsi="Times New Roman" w:cs="Times New Roman"/>
          <w:sz w:val="28"/>
          <w:szCs w:val="28"/>
          <w:lang w:val="en-US"/>
        </w:rPr>
        <w:t xml:space="preserve">, 2008, pp. 122-129 (In Russ.). </w:t>
      </w:r>
    </w:p>
    <w:p w14:paraId="405E06F5" w14:textId="613A6C9C" w:rsidR="003C70C8" w:rsidRPr="003C70C8" w:rsidRDefault="003C70C8" w:rsidP="003C70C8">
      <w:pPr>
        <w:spacing w:after="0" w:line="360" w:lineRule="auto"/>
        <w:ind w:firstLine="709"/>
        <w:jc w:val="both"/>
        <w:rPr>
          <w:rFonts w:ascii="Times New Roman" w:hAnsi="Times New Roman" w:cs="Times New Roman"/>
          <w:sz w:val="28"/>
          <w:szCs w:val="28"/>
        </w:rPr>
      </w:pPr>
      <w:r w:rsidRPr="007648BD">
        <w:rPr>
          <w:rFonts w:ascii="Times New Roman" w:hAnsi="Times New Roman" w:cs="Times New Roman"/>
          <w:sz w:val="28"/>
          <w:szCs w:val="28"/>
          <w:lang w:val="en-US"/>
        </w:rPr>
        <w:t>11</w:t>
      </w:r>
      <w:r w:rsidR="00CD7EB2">
        <w:rPr>
          <w:rFonts w:ascii="Times New Roman" w:hAnsi="Times New Roman" w:cs="Times New Roman"/>
          <w:sz w:val="28"/>
          <w:szCs w:val="28"/>
          <w:lang w:val="en-US"/>
        </w:rPr>
        <w:t>.</w:t>
      </w:r>
      <w:r w:rsidRPr="007648BD">
        <w:rPr>
          <w:rFonts w:ascii="Segoe UI" w:hAnsi="Segoe UI" w:cs="Segoe UI"/>
          <w:color w:val="666666"/>
          <w:sz w:val="21"/>
          <w:szCs w:val="21"/>
          <w:shd w:val="clear" w:color="auto" w:fill="FFFFFF"/>
          <w:lang w:val="en-US"/>
        </w:rPr>
        <w:t xml:space="preserve"> </w:t>
      </w:r>
      <w:r w:rsidRPr="007648BD">
        <w:rPr>
          <w:rFonts w:ascii="Times New Roman" w:hAnsi="Times New Roman" w:cs="Times New Roman"/>
          <w:sz w:val="28"/>
          <w:szCs w:val="28"/>
          <w:lang w:val="en-US"/>
        </w:rPr>
        <w:t>Lyakishev N. P., Gasik M. I., Dashevskii V. Ya.</w:t>
      </w:r>
      <w:r>
        <w:rPr>
          <w:rFonts w:ascii="Times New Roman" w:hAnsi="Times New Roman" w:cs="Times New Roman"/>
          <w:sz w:val="28"/>
          <w:szCs w:val="28"/>
          <w:lang w:val="en-US"/>
        </w:rPr>
        <w:t xml:space="preserve"> </w:t>
      </w:r>
      <w:r w:rsidRPr="007648BD">
        <w:rPr>
          <w:rFonts w:ascii="Times New Roman" w:hAnsi="Times New Roman" w:cs="Times New Roman"/>
          <w:i/>
          <w:sz w:val="28"/>
          <w:szCs w:val="28"/>
          <w:lang w:val="en-US"/>
        </w:rPr>
        <w:t>Metallurgiya ferrosplavov</w:t>
      </w:r>
      <w:r>
        <w:rPr>
          <w:rFonts w:ascii="Times New Roman" w:hAnsi="Times New Roman" w:cs="Times New Roman"/>
          <w:sz w:val="28"/>
          <w:szCs w:val="28"/>
          <w:lang w:val="en-US"/>
        </w:rPr>
        <w:t xml:space="preserve"> [</w:t>
      </w:r>
      <w:r w:rsidRPr="003262D1">
        <w:rPr>
          <w:rFonts w:ascii="Times New Roman" w:hAnsi="Times New Roman" w:cs="Times New Roman"/>
          <w:sz w:val="28"/>
          <w:szCs w:val="28"/>
          <w:lang w:val="en-US"/>
        </w:rPr>
        <w:t>Metallurgy of ferroalloys</w:t>
      </w:r>
      <w:r>
        <w:rPr>
          <w:rFonts w:ascii="Times New Roman" w:hAnsi="Times New Roman" w:cs="Times New Roman"/>
          <w:sz w:val="28"/>
          <w:szCs w:val="28"/>
          <w:lang w:val="en-US"/>
        </w:rPr>
        <w:t>]. Moscow</w:t>
      </w:r>
      <w:r w:rsidRPr="003262D1">
        <w:rPr>
          <w:rFonts w:ascii="Times New Roman" w:hAnsi="Times New Roman" w:cs="Times New Roman"/>
          <w:sz w:val="28"/>
          <w:szCs w:val="28"/>
          <w:lang w:val="en-US"/>
        </w:rPr>
        <w:t xml:space="preserve">.: </w:t>
      </w:r>
      <w:r w:rsidR="00CD7EB2">
        <w:rPr>
          <w:rFonts w:ascii="Times New Roman" w:hAnsi="Times New Roman" w:cs="Times New Roman"/>
          <w:sz w:val="28"/>
          <w:szCs w:val="28"/>
          <w:lang w:val="en-US"/>
        </w:rPr>
        <w:t>“</w:t>
      </w:r>
      <w:r w:rsidR="00CD7EB2" w:rsidRPr="00CD7EB2">
        <w:rPr>
          <w:rFonts w:ascii="Times New Roman" w:hAnsi="Times New Roman" w:cs="Times New Roman"/>
          <w:sz w:val="28"/>
          <w:szCs w:val="28"/>
          <w:shd w:val="clear" w:color="auto" w:fill="FFFFFF"/>
        </w:rPr>
        <w:t>Ucheba</w:t>
      </w:r>
      <w:r w:rsidR="00CD7EB2">
        <w:rPr>
          <w:rFonts w:ascii="Times New Roman" w:hAnsi="Times New Roman" w:cs="Times New Roman"/>
          <w:sz w:val="28"/>
          <w:szCs w:val="28"/>
          <w:shd w:val="clear" w:color="auto" w:fill="FFFFFF"/>
          <w:lang w:val="en-US"/>
        </w:rPr>
        <w:t>”</w:t>
      </w:r>
      <w:r w:rsidRPr="003262D1">
        <w:rPr>
          <w:rFonts w:ascii="Times New Roman" w:hAnsi="Times New Roman" w:cs="Times New Roman"/>
          <w:sz w:val="28"/>
          <w:szCs w:val="28"/>
          <w:lang w:val="en-US"/>
        </w:rPr>
        <w:t>, 200</w:t>
      </w:r>
      <w:r w:rsidR="00CD7EB2">
        <w:rPr>
          <w:rFonts w:ascii="Times New Roman" w:hAnsi="Times New Roman" w:cs="Times New Roman"/>
          <w:sz w:val="28"/>
          <w:szCs w:val="28"/>
        </w:rPr>
        <w:t>6</w:t>
      </w:r>
      <w:r w:rsidRPr="003262D1">
        <w:rPr>
          <w:rFonts w:ascii="Times New Roman" w:hAnsi="Times New Roman" w:cs="Times New Roman"/>
          <w:sz w:val="28"/>
          <w:szCs w:val="28"/>
          <w:lang w:val="en-US"/>
        </w:rPr>
        <w:t xml:space="preserve">, </w:t>
      </w:r>
      <w:r w:rsidR="00CD7EB2">
        <w:rPr>
          <w:rFonts w:ascii="Times New Roman" w:hAnsi="Times New Roman" w:cs="Times New Roman"/>
          <w:sz w:val="28"/>
          <w:szCs w:val="28"/>
        </w:rPr>
        <w:t>117</w:t>
      </w:r>
      <w:r w:rsidRPr="003262D1">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3262D1">
        <w:rPr>
          <w:rFonts w:ascii="Times New Roman" w:hAnsi="Times New Roman" w:cs="Times New Roman"/>
          <w:sz w:val="28"/>
          <w:szCs w:val="28"/>
          <w:lang w:val="en-US"/>
        </w:rPr>
        <w:t>. (</w:t>
      </w:r>
      <w:r>
        <w:rPr>
          <w:rFonts w:ascii="Times New Roman" w:hAnsi="Times New Roman" w:cs="Times New Roman"/>
          <w:sz w:val="28"/>
          <w:szCs w:val="28"/>
          <w:lang w:val="en-US"/>
        </w:rPr>
        <w:t>In</w:t>
      </w:r>
      <w:r w:rsidRPr="003262D1">
        <w:rPr>
          <w:rFonts w:ascii="Times New Roman" w:hAnsi="Times New Roman" w:cs="Times New Roman"/>
          <w:sz w:val="28"/>
          <w:szCs w:val="28"/>
          <w:lang w:val="en-US"/>
        </w:rPr>
        <w:t xml:space="preserve"> </w:t>
      </w:r>
      <w:r>
        <w:rPr>
          <w:rFonts w:ascii="Times New Roman" w:hAnsi="Times New Roman" w:cs="Times New Roman"/>
          <w:sz w:val="28"/>
          <w:szCs w:val="28"/>
          <w:lang w:val="en-US"/>
        </w:rPr>
        <w:t>Russ</w:t>
      </w:r>
      <w:r w:rsidRPr="003262D1">
        <w:rPr>
          <w:rFonts w:ascii="Times New Roman" w:hAnsi="Times New Roman" w:cs="Times New Roman"/>
          <w:sz w:val="28"/>
          <w:szCs w:val="28"/>
          <w:lang w:val="en-US"/>
        </w:rPr>
        <w:t>.).</w:t>
      </w:r>
    </w:p>
    <w:p w14:paraId="723DC7AF" w14:textId="77777777" w:rsidR="003C70C8" w:rsidRPr="00C17E30"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sidRPr="00C17E30">
        <w:rPr>
          <w:rFonts w:ascii="Times New Roman" w:hAnsi="Times New Roman" w:cs="Times New Roman"/>
          <w:sz w:val="28"/>
          <w:szCs w:val="28"/>
          <w:lang w:val="en-US"/>
        </w:rPr>
        <w:t xml:space="preserve">12. Akhmetov A.B, Yudakova V.A. </w:t>
      </w:r>
      <w:r w:rsidRPr="003262D1">
        <w:rPr>
          <w:rFonts w:ascii="Times New Roman" w:hAnsi="Times New Roman" w:cs="Times New Roman"/>
          <w:sz w:val="28"/>
          <w:szCs w:val="28"/>
          <w:lang w:val="en-US"/>
        </w:rPr>
        <w:t>On the physico-chemical basis of the deoxidation and modification processes of steel as complex alloys</w:t>
      </w:r>
      <w:r>
        <w:rPr>
          <w:rFonts w:ascii="Times New Roman" w:hAnsi="Times New Roman" w:cs="Times New Roman"/>
          <w:sz w:val="28"/>
          <w:szCs w:val="28"/>
          <w:lang w:val="en-US"/>
        </w:rPr>
        <w:t xml:space="preserve">. </w:t>
      </w:r>
      <w:r w:rsidRPr="00C17E30">
        <w:rPr>
          <w:rFonts w:ascii="Times New Roman" w:hAnsi="Times New Roman" w:cs="Times New Roman"/>
          <w:sz w:val="28"/>
          <w:szCs w:val="28"/>
          <w:lang w:val="en-US"/>
        </w:rPr>
        <w:t xml:space="preserve"> </w:t>
      </w:r>
      <w:r w:rsidRPr="00C17E30">
        <w:rPr>
          <w:rFonts w:ascii="Times New Roman" w:hAnsi="Times New Roman" w:cs="Times New Roman"/>
          <w:i/>
          <w:sz w:val="28"/>
          <w:szCs w:val="28"/>
          <w:lang w:val="en-US"/>
        </w:rPr>
        <w:t>Trudy universiteta. KarGTU</w:t>
      </w:r>
      <w:r w:rsidRPr="00C17E30">
        <w:rPr>
          <w:rFonts w:ascii="Times New Roman" w:hAnsi="Times New Roman" w:cs="Times New Roman"/>
          <w:sz w:val="28"/>
          <w:szCs w:val="28"/>
          <w:lang w:val="en-US"/>
        </w:rPr>
        <w:t>. 2015</w:t>
      </w:r>
      <w:r>
        <w:rPr>
          <w:rFonts w:ascii="Times New Roman" w:hAnsi="Times New Roman" w:cs="Times New Roman"/>
          <w:sz w:val="28"/>
          <w:szCs w:val="28"/>
          <w:lang w:val="en-US"/>
        </w:rPr>
        <w:t>,</w:t>
      </w:r>
      <w:r w:rsidRPr="00C17E3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 </w:t>
      </w:r>
      <w:r w:rsidRPr="00C17E30">
        <w:rPr>
          <w:rFonts w:ascii="Times New Roman" w:hAnsi="Times New Roman" w:cs="Times New Roman"/>
          <w:sz w:val="28"/>
          <w:szCs w:val="28"/>
          <w:lang w:val="en-US"/>
        </w:rPr>
        <w:t>1(58)</w:t>
      </w:r>
      <w:r>
        <w:rPr>
          <w:rFonts w:ascii="Times New Roman" w:hAnsi="Times New Roman" w:cs="Times New Roman"/>
          <w:sz w:val="28"/>
          <w:szCs w:val="28"/>
          <w:lang w:val="en-US"/>
        </w:rPr>
        <w:t>,</w:t>
      </w:r>
      <w:r w:rsidRPr="00C17E30">
        <w:rPr>
          <w:rFonts w:ascii="Times New Roman" w:hAnsi="Times New Roman" w:cs="Times New Roman"/>
          <w:sz w:val="28"/>
          <w:szCs w:val="28"/>
          <w:lang w:val="en-US"/>
        </w:rPr>
        <w:t xml:space="preserve"> </w:t>
      </w:r>
      <w:r>
        <w:rPr>
          <w:rFonts w:ascii="Times New Roman" w:hAnsi="Times New Roman" w:cs="Times New Roman"/>
          <w:sz w:val="28"/>
          <w:szCs w:val="28"/>
          <w:lang w:val="en-US"/>
        </w:rPr>
        <w:t>pp</w:t>
      </w:r>
      <w:r w:rsidRPr="00C17E30">
        <w:rPr>
          <w:rFonts w:ascii="Times New Roman" w:hAnsi="Times New Roman" w:cs="Times New Roman"/>
          <w:sz w:val="28"/>
          <w:szCs w:val="28"/>
          <w:lang w:val="en-US"/>
        </w:rPr>
        <w:t>. 53-56</w:t>
      </w:r>
      <w:r>
        <w:rPr>
          <w:rFonts w:ascii="Times New Roman" w:hAnsi="Times New Roman" w:cs="Times New Roman"/>
          <w:sz w:val="28"/>
          <w:szCs w:val="28"/>
          <w:lang w:val="en-US"/>
        </w:rPr>
        <w:t>. (In Russ.).</w:t>
      </w:r>
    </w:p>
    <w:p w14:paraId="472266E1" w14:textId="77777777" w:rsidR="003C70C8" w:rsidRPr="00A3611F"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 Akimov E.N., Senin A.V., Roshchin V.E. Activity of components in the Al2O3-CaO system // Steel in Translation. 2013. Vol. 43, no.  </w:t>
      </w:r>
      <w:r w:rsidRPr="00A3611F">
        <w:rPr>
          <w:rFonts w:ascii="Times New Roman" w:hAnsi="Times New Roman" w:cs="Times New Roman"/>
          <w:sz w:val="28"/>
          <w:szCs w:val="28"/>
          <w:lang w:val="en-US"/>
        </w:rPr>
        <w:t>2</w:t>
      </w:r>
      <w:r>
        <w:rPr>
          <w:rFonts w:ascii="Times New Roman" w:hAnsi="Times New Roman" w:cs="Times New Roman"/>
          <w:sz w:val="28"/>
          <w:szCs w:val="28"/>
          <w:lang w:val="en-US"/>
        </w:rPr>
        <w:t>,</w:t>
      </w:r>
      <w:r w:rsidRPr="00A3611F">
        <w:rPr>
          <w:rFonts w:ascii="Times New Roman" w:hAnsi="Times New Roman" w:cs="Times New Roman"/>
          <w:sz w:val="28"/>
          <w:szCs w:val="28"/>
          <w:lang w:val="en-US"/>
        </w:rPr>
        <w:t xml:space="preserve"> </w:t>
      </w:r>
      <w:r>
        <w:rPr>
          <w:rFonts w:ascii="Times New Roman" w:hAnsi="Times New Roman" w:cs="Times New Roman"/>
          <w:sz w:val="28"/>
          <w:szCs w:val="28"/>
          <w:lang w:val="en-US"/>
        </w:rPr>
        <w:t>pp</w:t>
      </w:r>
      <w:r w:rsidRPr="00A3611F">
        <w:rPr>
          <w:rFonts w:ascii="Times New Roman" w:hAnsi="Times New Roman" w:cs="Times New Roman"/>
          <w:sz w:val="28"/>
          <w:szCs w:val="28"/>
          <w:lang w:val="en-US"/>
        </w:rPr>
        <w:t>. 39-41.</w:t>
      </w:r>
    </w:p>
    <w:p w14:paraId="0DD1AB92" w14:textId="77777777" w:rsidR="003C70C8" w:rsidRPr="003262D1"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sidRPr="00A3611F">
        <w:rPr>
          <w:rFonts w:ascii="Times New Roman" w:hAnsi="Times New Roman" w:cs="Times New Roman"/>
          <w:sz w:val="28"/>
          <w:szCs w:val="28"/>
          <w:lang w:val="en-US"/>
        </w:rPr>
        <w:t xml:space="preserve">14. </w:t>
      </w:r>
      <w:r w:rsidRPr="00707A8D">
        <w:rPr>
          <w:rFonts w:ascii="Times New Roman" w:hAnsi="Times New Roman" w:cs="Times New Roman"/>
          <w:sz w:val="28"/>
          <w:szCs w:val="28"/>
          <w:lang w:val="en-US"/>
        </w:rPr>
        <w:t>Lyakishev N.P., Gasik M.I.</w:t>
      </w:r>
      <w:r>
        <w:rPr>
          <w:rFonts w:ascii="Times New Roman" w:hAnsi="Times New Roman" w:cs="Times New Roman"/>
          <w:sz w:val="28"/>
          <w:szCs w:val="28"/>
          <w:lang w:val="en-US"/>
        </w:rPr>
        <w:t xml:space="preserve"> </w:t>
      </w:r>
      <w:r w:rsidRPr="00707A8D">
        <w:rPr>
          <w:rFonts w:ascii="Times New Roman" w:hAnsi="Times New Roman" w:cs="Times New Roman"/>
          <w:i/>
          <w:sz w:val="28"/>
          <w:szCs w:val="28"/>
          <w:lang w:val="en-US"/>
        </w:rPr>
        <w:t>Metallurgiya khroma</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w:t>
      </w:r>
      <w:r w:rsidRPr="003262D1">
        <w:rPr>
          <w:rFonts w:ascii="Times New Roman" w:hAnsi="Times New Roman" w:cs="Times New Roman"/>
          <w:sz w:val="28"/>
          <w:szCs w:val="28"/>
          <w:lang w:val="en-US"/>
        </w:rPr>
        <w:t>Metallurgy of chromium</w:t>
      </w:r>
      <w:r>
        <w:rPr>
          <w:rFonts w:ascii="Times New Roman" w:hAnsi="Times New Roman" w:cs="Times New Roman"/>
          <w:sz w:val="28"/>
          <w:szCs w:val="28"/>
          <w:lang w:val="en-US"/>
        </w:rPr>
        <w:t>]. Moscow</w:t>
      </w:r>
      <w:r w:rsidRPr="003262D1">
        <w:rPr>
          <w:rFonts w:ascii="Times New Roman" w:hAnsi="Times New Roman" w:cs="Times New Roman"/>
          <w:sz w:val="28"/>
          <w:szCs w:val="28"/>
          <w:lang w:val="en-US"/>
        </w:rPr>
        <w:t>.:</w:t>
      </w:r>
      <w:r w:rsidRPr="003262D1">
        <w:rPr>
          <w:rFonts w:ascii="Segoe UI" w:hAnsi="Segoe UI" w:cs="Segoe UI"/>
          <w:color w:val="666666"/>
          <w:sz w:val="21"/>
          <w:szCs w:val="21"/>
          <w:shd w:val="clear" w:color="auto" w:fill="FFFFFF"/>
          <w:lang w:val="en-US"/>
        </w:rPr>
        <w:t xml:space="preserve"> </w:t>
      </w:r>
      <w:r w:rsidRPr="00707A8D">
        <w:rPr>
          <w:rFonts w:ascii="Times New Roman" w:hAnsi="Times New Roman" w:cs="Times New Roman"/>
          <w:sz w:val="28"/>
          <w:szCs w:val="28"/>
          <w:lang w:val="en-US"/>
        </w:rPr>
        <w:t>ELIZ</w:t>
      </w:r>
      <w:r w:rsidRPr="003262D1">
        <w:rPr>
          <w:rFonts w:ascii="Times New Roman" w:hAnsi="Times New Roman" w:cs="Times New Roman"/>
          <w:sz w:val="28"/>
          <w:szCs w:val="28"/>
          <w:lang w:val="en-US"/>
        </w:rPr>
        <w:t xml:space="preserve">, 1999, 582 </w:t>
      </w:r>
      <w:r>
        <w:rPr>
          <w:rFonts w:ascii="Times New Roman" w:hAnsi="Times New Roman" w:cs="Times New Roman"/>
          <w:sz w:val="28"/>
          <w:szCs w:val="28"/>
          <w:lang w:val="en-US"/>
        </w:rPr>
        <w:t>p</w:t>
      </w:r>
      <w:r w:rsidRPr="003262D1">
        <w:rPr>
          <w:rFonts w:ascii="Times New Roman" w:hAnsi="Times New Roman" w:cs="Times New Roman"/>
          <w:sz w:val="28"/>
          <w:szCs w:val="28"/>
          <w:lang w:val="en-US"/>
        </w:rPr>
        <w:t>. (</w:t>
      </w:r>
      <w:r>
        <w:rPr>
          <w:rFonts w:ascii="Times New Roman" w:hAnsi="Times New Roman" w:cs="Times New Roman"/>
          <w:sz w:val="28"/>
          <w:szCs w:val="28"/>
          <w:lang w:val="en-US"/>
        </w:rPr>
        <w:t>In</w:t>
      </w:r>
      <w:r w:rsidRPr="003262D1">
        <w:rPr>
          <w:rFonts w:ascii="Times New Roman" w:hAnsi="Times New Roman" w:cs="Times New Roman"/>
          <w:sz w:val="28"/>
          <w:szCs w:val="28"/>
          <w:lang w:val="en-US"/>
        </w:rPr>
        <w:t xml:space="preserve"> </w:t>
      </w:r>
      <w:r>
        <w:rPr>
          <w:rFonts w:ascii="Times New Roman" w:hAnsi="Times New Roman" w:cs="Times New Roman"/>
          <w:sz w:val="28"/>
          <w:szCs w:val="28"/>
          <w:lang w:val="en-US"/>
        </w:rPr>
        <w:t>Russ</w:t>
      </w:r>
      <w:r w:rsidRPr="003262D1">
        <w:rPr>
          <w:rFonts w:ascii="Times New Roman" w:hAnsi="Times New Roman" w:cs="Times New Roman"/>
          <w:sz w:val="28"/>
          <w:szCs w:val="28"/>
          <w:lang w:val="en-US"/>
        </w:rPr>
        <w:t xml:space="preserve">.). </w:t>
      </w:r>
    </w:p>
    <w:p w14:paraId="3FAFADBF" w14:textId="77777777" w:rsidR="003C70C8" w:rsidRPr="0088241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sidRPr="00882418">
        <w:rPr>
          <w:rFonts w:ascii="Times New Roman" w:hAnsi="Times New Roman" w:cs="Times New Roman"/>
          <w:sz w:val="28"/>
          <w:szCs w:val="28"/>
          <w:lang w:val="en-US"/>
        </w:rPr>
        <w:t xml:space="preserve">15. Akuov A.M., Tolymbekov M.Zh., Izbembetov D.D., Almagambetov M.S. </w:t>
      </w:r>
      <w:r w:rsidRPr="003262D1">
        <w:rPr>
          <w:rFonts w:ascii="Times New Roman" w:eastAsia="Times New Roman" w:hAnsi="Times New Roman" w:cs="Times New Roman"/>
          <w:bCs/>
          <w:color w:val="000000"/>
          <w:sz w:val="28"/>
          <w:szCs w:val="28"/>
          <w:lang w:val="en-US"/>
        </w:rPr>
        <w:t>Investigation of the possibility of using aluminosilicochrome in the process of metallothermy of refined ferrochromium</w:t>
      </w:r>
      <w:r>
        <w:rPr>
          <w:rFonts w:ascii="Times New Roman" w:eastAsia="Times New Roman" w:hAnsi="Times New Roman" w:cs="Times New Roman"/>
          <w:bCs/>
          <w:color w:val="000000"/>
          <w:sz w:val="28"/>
          <w:szCs w:val="28"/>
          <w:lang w:val="en-US"/>
        </w:rPr>
        <w:t xml:space="preserve">. </w:t>
      </w:r>
      <w:r w:rsidRPr="00882418">
        <w:rPr>
          <w:rFonts w:ascii="Times New Roman" w:eastAsia="Times New Roman" w:hAnsi="Times New Roman" w:cs="Times New Roman"/>
          <w:bCs/>
          <w:color w:val="000000"/>
          <w:sz w:val="28"/>
          <w:szCs w:val="28"/>
          <w:lang w:val="en-US"/>
        </w:rPr>
        <w:t xml:space="preserve"> </w:t>
      </w:r>
      <w:r w:rsidRPr="000B10C6">
        <w:rPr>
          <w:rFonts w:ascii="Times New Roman" w:hAnsi="Times New Roman" w:cs="Times New Roman"/>
          <w:i/>
          <w:sz w:val="28"/>
          <w:szCs w:val="28"/>
          <w:lang w:val="en-US"/>
        </w:rPr>
        <w:t>Elektrometallurgiya</w:t>
      </w:r>
      <w:r w:rsidRPr="00882418">
        <w:rPr>
          <w:rFonts w:ascii="Times New Roman" w:hAnsi="Times New Roman" w:cs="Times New Roman"/>
          <w:sz w:val="28"/>
          <w:szCs w:val="28"/>
          <w:lang w:val="en-US"/>
        </w:rPr>
        <w:t>,  2012</w:t>
      </w:r>
      <w:r>
        <w:rPr>
          <w:rFonts w:ascii="Times New Roman" w:hAnsi="Times New Roman" w:cs="Times New Roman"/>
          <w:sz w:val="28"/>
          <w:szCs w:val="28"/>
          <w:lang w:val="en-US"/>
        </w:rPr>
        <w:t>,</w:t>
      </w:r>
      <w:r w:rsidRPr="008824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no. </w:t>
      </w:r>
      <w:r w:rsidRPr="00882418">
        <w:rPr>
          <w:rFonts w:ascii="Times New Roman" w:hAnsi="Times New Roman" w:cs="Times New Roman"/>
          <w:sz w:val="28"/>
          <w:szCs w:val="28"/>
          <w:lang w:val="en-US"/>
        </w:rPr>
        <w:t>2</w:t>
      </w:r>
      <w:r>
        <w:rPr>
          <w:rFonts w:ascii="Times New Roman" w:hAnsi="Times New Roman" w:cs="Times New Roman"/>
          <w:sz w:val="28"/>
          <w:szCs w:val="28"/>
          <w:lang w:val="en-US"/>
        </w:rPr>
        <w:t>, pp</w:t>
      </w:r>
      <w:r w:rsidRPr="00882418">
        <w:rPr>
          <w:rFonts w:ascii="Times New Roman" w:hAnsi="Times New Roman" w:cs="Times New Roman"/>
          <w:sz w:val="28"/>
          <w:szCs w:val="28"/>
          <w:lang w:val="en-US"/>
        </w:rPr>
        <w:t>. 14-18.</w:t>
      </w:r>
      <w:r>
        <w:rPr>
          <w:rFonts w:ascii="Times New Roman" w:hAnsi="Times New Roman" w:cs="Times New Roman"/>
          <w:sz w:val="28"/>
          <w:szCs w:val="28"/>
          <w:lang w:val="en-US"/>
        </w:rPr>
        <w:t xml:space="preserve"> (In Russ.). </w:t>
      </w:r>
    </w:p>
    <w:p w14:paraId="51A94A95" w14:textId="77777777" w:rsidR="003C70C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Baisanov S., Shabanov Ye., Baisanov A., Issagulov A., Laurent Ch. Diagram of Phase Structure of Metallic System in Liquid State // </w:t>
      </w:r>
      <w:r w:rsidRPr="001D7A7F">
        <w:rPr>
          <w:rFonts w:ascii="Times New Roman" w:hAnsi="Times New Roman" w:cs="Times New Roman"/>
          <w:i/>
          <w:sz w:val="28"/>
          <w:szCs w:val="28"/>
          <w:lang w:val="en-US"/>
        </w:rPr>
        <w:t>Proceedings of the Fourteenth Ferroalloys Congress INFACON XIV.</w:t>
      </w:r>
      <w:r>
        <w:rPr>
          <w:rFonts w:ascii="Times New Roman" w:hAnsi="Times New Roman" w:cs="Times New Roman"/>
          <w:sz w:val="28"/>
          <w:szCs w:val="28"/>
          <w:lang w:val="en-US"/>
        </w:rPr>
        <w:t xml:space="preserve"> 2015, pp. 540-547.</w:t>
      </w:r>
    </w:p>
    <w:p w14:paraId="669F19EE" w14:textId="77777777" w:rsidR="003C70C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Mekhtiev A., Shabanov Ye., Issagulov A., Baissanov A., Issagulova D. </w:t>
      </w:r>
      <w:r>
        <w:rPr>
          <w:rFonts w:ascii="Times New Roman" w:hAnsi="Times New Roman" w:cs="Times New Roman"/>
          <w:sz w:val="28"/>
          <w:szCs w:val="28"/>
          <w:lang w:val="en-US"/>
        </w:rPr>
        <w:lastRenderedPageBreak/>
        <w:t xml:space="preserve">Development of Technology of Complex Aluminum-Silicon-Chrome Alloy with Utilization of Offgrade Raw Materials. </w:t>
      </w:r>
      <w:r w:rsidRPr="001D7A7F">
        <w:rPr>
          <w:rFonts w:ascii="Times New Roman" w:hAnsi="Times New Roman" w:cs="Times New Roman"/>
          <w:i/>
          <w:sz w:val="28"/>
          <w:szCs w:val="28"/>
          <w:lang w:val="en-US"/>
        </w:rPr>
        <w:t xml:space="preserve">Journal for Theory and practice in Metallurgy – “Metalurgija”.  </w:t>
      </w:r>
      <w:r>
        <w:rPr>
          <w:rFonts w:ascii="Times New Roman" w:hAnsi="Times New Roman" w:cs="Times New Roman"/>
          <w:sz w:val="28"/>
          <w:szCs w:val="28"/>
          <w:lang w:val="en-US"/>
        </w:rPr>
        <w:t xml:space="preserve">2014, no. 5, pp. 110-114. </w:t>
      </w:r>
    </w:p>
    <w:p w14:paraId="00B2BD92" w14:textId="77777777" w:rsidR="003C70C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Dawson, N. F.; Edwards, R. I. Factors affecting the reduction of chromite  Part. 4. </w:t>
      </w:r>
      <w:r w:rsidRPr="00EC462E">
        <w:rPr>
          <w:rFonts w:ascii="Times New Roman" w:hAnsi="Times New Roman" w:cs="Times New Roman"/>
          <w:i/>
          <w:sz w:val="28"/>
          <w:szCs w:val="28"/>
          <w:lang w:val="en-US"/>
        </w:rPr>
        <w:t>Int.Ferr. C SAO</w:t>
      </w:r>
      <w:r>
        <w:rPr>
          <w:rFonts w:ascii="Times New Roman" w:hAnsi="Times New Roman" w:cs="Times New Roman"/>
          <w:sz w:val="28"/>
          <w:szCs w:val="28"/>
          <w:lang w:val="en-US"/>
        </w:rPr>
        <w:t>. 1986, pp. 105-113.</w:t>
      </w:r>
    </w:p>
    <w:p w14:paraId="641F320D" w14:textId="77777777" w:rsidR="003C70C8"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Duong H.V., Johnston R.F. Kinetics of solid state silica fluxed reduction of chromite with coal.  </w:t>
      </w:r>
      <w:r w:rsidRPr="00EC462E">
        <w:rPr>
          <w:rFonts w:ascii="Times New Roman" w:hAnsi="Times New Roman" w:cs="Times New Roman"/>
          <w:i/>
          <w:sz w:val="28"/>
          <w:szCs w:val="28"/>
          <w:lang w:val="en-US"/>
        </w:rPr>
        <w:t>Ironmaking &amp; Steelmaking</w:t>
      </w:r>
      <w:r>
        <w:rPr>
          <w:rFonts w:ascii="Times New Roman" w:hAnsi="Times New Roman" w:cs="Times New Roman"/>
          <w:i/>
          <w:sz w:val="28"/>
          <w:szCs w:val="28"/>
          <w:lang w:val="en-US"/>
        </w:rPr>
        <w:t xml:space="preserve">. </w:t>
      </w:r>
      <w:r w:rsidRPr="00B024CB">
        <w:rPr>
          <w:rFonts w:ascii="Times New Roman" w:hAnsi="Times New Roman" w:cs="Times New Roman"/>
          <w:sz w:val="28"/>
          <w:szCs w:val="28"/>
          <w:lang w:val="en-US"/>
        </w:rPr>
        <w:t>2000</w:t>
      </w:r>
      <w:r>
        <w:rPr>
          <w:rFonts w:ascii="Times New Roman" w:hAnsi="Times New Roman" w:cs="Times New Roman"/>
          <w:sz w:val="28"/>
          <w:szCs w:val="28"/>
          <w:lang w:val="en-US"/>
        </w:rPr>
        <w:t>,  no. 27, pp. 202-206.</w:t>
      </w:r>
    </w:p>
    <w:p w14:paraId="1BCFF66A" w14:textId="77777777" w:rsidR="003C70C8" w:rsidRPr="00B9194F" w:rsidRDefault="003C70C8" w:rsidP="003C70C8">
      <w:pPr>
        <w:widowControl w:val="0"/>
        <w:shd w:val="clear" w:color="auto" w:fill="FFFFFF"/>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Chakraborty D., Ranganathan, S., Sinha S.N. Investigations on the carbothermic reduction of chromite ores.  </w:t>
      </w:r>
      <w:r w:rsidRPr="00E217E6">
        <w:rPr>
          <w:rFonts w:ascii="Times New Roman" w:hAnsi="Times New Roman" w:cs="Times New Roman"/>
          <w:i/>
          <w:sz w:val="28"/>
          <w:szCs w:val="28"/>
          <w:lang w:val="en-US"/>
        </w:rPr>
        <w:t>Metallurgy and materials processing science.</w:t>
      </w:r>
      <w:r>
        <w:rPr>
          <w:rFonts w:ascii="Times New Roman" w:hAnsi="Times New Roman" w:cs="Times New Roman"/>
          <w:i/>
          <w:sz w:val="28"/>
          <w:szCs w:val="28"/>
          <w:lang w:val="en-US"/>
        </w:rPr>
        <w:t xml:space="preserve"> </w:t>
      </w:r>
      <w:r w:rsidRPr="00E217E6">
        <w:rPr>
          <w:rFonts w:ascii="Times New Roman" w:hAnsi="Times New Roman" w:cs="Times New Roman"/>
          <w:sz w:val="28"/>
          <w:szCs w:val="28"/>
          <w:lang w:val="en-US"/>
        </w:rPr>
        <w:t>2005</w:t>
      </w:r>
      <w:r>
        <w:rPr>
          <w:rFonts w:ascii="Times New Roman" w:hAnsi="Times New Roman" w:cs="Times New Roman"/>
          <w:sz w:val="28"/>
          <w:szCs w:val="28"/>
          <w:lang w:val="en-US"/>
        </w:rPr>
        <w:t>,  no.  27,</w:t>
      </w:r>
      <w:r w:rsidRPr="00B9194F">
        <w:rPr>
          <w:rFonts w:ascii="Times New Roman" w:hAnsi="Times New Roman" w:cs="Times New Roman"/>
          <w:sz w:val="28"/>
          <w:szCs w:val="28"/>
          <w:lang w:val="en-US"/>
        </w:rPr>
        <w:t xml:space="preserve"> </w:t>
      </w:r>
      <w:r>
        <w:rPr>
          <w:rFonts w:ascii="Times New Roman" w:hAnsi="Times New Roman" w:cs="Times New Roman"/>
          <w:sz w:val="28"/>
          <w:szCs w:val="28"/>
          <w:lang w:val="en-US"/>
        </w:rPr>
        <w:t>pp. 437-444.</w:t>
      </w:r>
    </w:p>
    <w:p w14:paraId="696FCAE0" w14:textId="77777777" w:rsidR="003C70C8" w:rsidRPr="00746B9C" w:rsidRDefault="003C70C8" w:rsidP="00746B9C">
      <w:pPr>
        <w:widowControl w:val="0"/>
        <w:shd w:val="clear" w:color="auto" w:fill="FFFFFF"/>
        <w:spacing w:after="120" w:line="360" w:lineRule="auto"/>
        <w:ind w:firstLine="567"/>
        <w:jc w:val="both"/>
        <w:rPr>
          <w:rFonts w:ascii="Times New Roman" w:hAnsi="Times New Roman" w:cs="Times New Roman"/>
          <w:i/>
          <w:sz w:val="28"/>
          <w:szCs w:val="28"/>
          <w:lang w:val="en-US"/>
        </w:rPr>
      </w:pPr>
    </w:p>
    <w:sectPr w:rsidR="003C70C8" w:rsidRPr="00746B9C" w:rsidSect="00F31FBE">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era" w:date="2018-05-20T20:58:00Z" w:initials="V">
    <w:p w14:paraId="3D780F31" w14:textId="77777777" w:rsidR="00333418" w:rsidRPr="00B9288D" w:rsidRDefault="00333418" w:rsidP="00333418">
      <w:pPr>
        <w:pStyle w:val="a7"/>
        <w:rPr>
          <w:rFonts w:ascii="Times New Roman" w:hAnsi="Times New Roman" w:cs="Times New Roman"/>
        </w:rPr>
      </w:pPr>
      <w:r>
        <w:rPr>
          <w:rStyle w:val="a6"/>
        </w:rPr>
        <w:annotationRef/>
      </w:r>
      <w:r w:rsidRPr="00B9288D">
        <w:rPr>
          <w:rFonts w:ascii="Times New Roman" w:hAnsi="Times New Roman" w:cs="Times New Roman"/>
        </w:rPr>
        <w:t>Таблица 1. Средний химический состав сплавов АХС</w:t>
      </w:r>
    </w:p>
  </w:comment>
  <w:comment w:id="1" w:author="Vera" w:date="2018-05-20T20:58:00Z" w:initials="V">
    <w:p w14:paraId="41EBAEE8" w14:textId="77777777" w:rsidR="00333418" w:rsidRPr="00B9288D" w:rsidRDefault="00333418" w:rsidP="00333418">
      <w:pPr>
        <w:pStyle w:val="a7"/>
        <w:rPr>
          <w:rFonts w:ascii="Times New Roman" w:hAnsi="Times New Roman" w:cs="Times New Roman"/>
        </w:rPr>
      </w:pPr>
      <w:r>
        <w:rPr>
          <w:rStyle w:val="a6"/>
        </w:rPr>
        <w:annotationRef/>
      </w:r>
      <w:r w:rsidRPr="00B9288D">
        <w:rPr>
          <w:rFonts w:ascii="Times New Roman" w:hAnsi="Times New Roman" w:cs="Times New Roman"/>
        </w:rPr>
        <w:t>Рисунок 1. Шихтовые материалы для выплавки АХС</w:t>
      </w:r>
    </w:p>
  </w:comment>
  <w:comment w:id="2" w:author="Vera" w:date="2018-05-20T20:58:00Z" w:initials="V">
    <w:p w14:paraId="09A1C789" w14:textId="77777777" w:rsidR="00333418" w:rsidRPr="00B9288D" w:rsidRDefault="00333418" w:rsidP="00333418">
      <w:pPr>
        <w:pStyle w:val="a7"/>
        <w:rPr>
          <w:rFonts w:ascii="Times New Roman" w:hAnsi="Times New Roman" w:cs="Times New Roman"/>
        </w:rPr>
      </w:pPr>
      <w:r>
        <w:rPr>
          <w:rStyle w:val="a6"/>
        </w:rPr>
        <w:annotationRef/>
      </w:r>
      <w:r w:rsidRPr="00B9288D">
        <w:rPr>
          <w:rFonts w:ascii="Times New Roman" w:hAnsi="Times New Roman" w:cs="Times New Roman"/>
        </w:rPr>
        <w:t>Таблица 2. Коэффициенты распределения элементов между продуктами плавки</w:t>
      </w:r>
    </w:p>
  </w:comment>
  <w:comment w:id="3" w:author="Vera" w:date="2018-05-20T20:58:00Z" w:initials="V">
    <w:p w14:paraId="1E7090AA" w14:textId="77777777" w:rsidR="00333418" w:rsidRPr="00C839D6" w:rsidRDefault="00333418" w:rsidP="00333418">
      <w:pPr>
        <w:pStyle w:val="a7"/>
        <w:rPr>
          <w:rFonts w:ascii="Times New Roman" w:hAnsi="Times New Roman" w:cs="Times New Roman"/>
        </w:rPr>
      </w:pPr>
      <w:r>
        <w:rPr>
          <w:rStyle w:val="a6"/>
        </w:rPr>
        <w:annotationRef/>
      </w:r>
      <w:r w:rsidRPr="00C839D6">
        <w:rPr>
          <w:rFonts w:ascii="Times New Roman" w:hAnsi="Times New Roman" w:cs="Times New Roman"/>
        </w:rPr>
        <w:t>Рисунок 2. Общий вид однофазной руднотермической печи (а), состояния колошника (б) и слиток сплава АХС полученный бесшлаковым способом (в)</w:t>
      </w:r>
    </w:p>
  </w:comment>
  <w:comment w:id="4" w:author="Vera" w:date="2018-05-20T20:58:00Z" w:initials="V">
    <w:p w14:paraId="5F6A7E95" w14:textId="77777777" w:rsidR="00333418" w:rsidRPr="00B9288D" w:rsidRDefault="00333418" w:rsidP="00333418">
      <w:pPr>
        <w:pStyle w:val="a7"/>
        <w:rPr>
          <w:rFonts w:ascii="Times New Roman" w:hAnsi="Times New Roman" w:cs="Times New Roman"/>
        </w:rPr>
      </w:pPr>
      <w:r>
        <w:rPr>
          <w:rStyle w:val="a6"/>
        </w:rPr>
        <w:annotationRef/>
      </w:r>
      <w:r w:rsidRPr="00B9288D">
        <w:rPr>
          <w:rFonts w:ascii="Times New Roman" w:hAnsi="Times New Roman" w:cs="Times New Roman"/>
        </w:rPr>
        <w:t>Таблица 3. Химический состав сплава алюминий-хром-кремний полученный одностадийным бесшлаковым способом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780F31" w15:done="0"/>
  <w15:commentEx w15:paraId="41EBAEE8" w15:done="0"/>
  <w15:commentEx w15:paraId="09A1C789" w15:done="0"/>
  <w15:commentEx w15:paraId="1E7090AA" w15:done="0"/>
  <w15:commentEx w15:paraId="5F6A7E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42"/>
    <w:rsid w:val="00333418"/>
    <w:rsid w:val="00350476"/>
    <w:rsid w:val="003C70C8"/>
    <w:rsid w:val="0042549A"/>
    <w:rsid w:val="004A17DC"/>
    <w:rsid w:val="00746B9C"/>
    <w:rsid w:val="009244C9"/>
    <w:rsid w:val="00982766"/>
    <w:rsid w:val="009E0704"/>
    <w:rsid w:val="00CD7EB2"/>
    <w:rsid w:val="00DA4257"/>
    <w:rsid w:val="00E62017"/>
    <w:rsid w:val="00F6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DE8F"/>
  <w15:docId w15:val="{CFAECA3F-A947-42FB-8E98-946C784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4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33418"/>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333418"/>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333418"/>
    <w:pPr>
      <w:spacing w:after="120"/>
      <w:ind w:left="283"/>
    </w:pPr>
    <w:rPr>
      <w:sz w:val="16"/>
      <w:szCs w:val="16"/>
    </w:rPr>
  </w:style>
  <w:style w:type="character" w:customStyle="1" w:styleId="30">
    <w:name w:val="Основной текст с отступом 3 Знак"/>
    <w:basedOn w:val="a0"/>
    <w:link w:val="3"/>
    <w:uiPriority w:val="99"/>
    <w:rsid w:val="00333418"/>
    <w:rPr>
      <w:rFonts w:eastAsiaTheme="minorEastAsia"/>
      <w:sz w:val="16"/>
      <w:szCs w:val="16"/>
      <w:lang w:eastAsia="ru-RU"/>
    </w:rPr>
  </w:style>
  <w:style w:type="character" w:customStyle="1" w:styleId="a5">
    <w:name w:val="Основной текст + Полужирный"/>
    <w:uiPriority w:val="99"/>
    <w:rsid w:val="00333418"/>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styleId="a6">
    <w:name w:val="annotation reference"/>
    <w:basedOn w:val="a0"/>
    <w:uiPriority w:val="99"/>
    <w:semiHidden/>
    <w:unhideWhenUsed/>
    <w:rsid w:val="00333418"/>
    <w:rPr>
      <w:sz w:val="16"/>
      <w:szCs w:val="16"/>
    </w:rPr>
  </w:style>
  <w:style w:type="paragraph" w:styleId="a7">
    <w:name w:val="annotation text"/>
    <w:basedOn w:val="a"/>
    <w:link w:val="a8"/>
    <w:uiPriority w:val="99"/>
    <w:semiHidden/>
    <w:unhideWhenUsed/>
    <w:rsid w:val="00333418"/>
    <w:pPr>
      <w:spacing w:line="240" w:lineRule="auto"/>
    </w:pPr>
    <w:rPr>
      <w:sz w:val="20"/>
      <w:szCs w:val="20"/>
    </w:rPr>
  </w:style>
  <w:style w:type="character" w:customStyle="1" w:styleId="a8">
    <w:name w:val="Текст примечания Знак"/>
    <w:basedOn w:val="a0"/>
    <w:link w:val="a7"/>
    <w:uiPriority w:val="99"/>
    <w:semiHidden/>
    <w:rsid w:val="00333418"/>
    <w:rPr>
      <w:rFonts w:eastAsiaTheme="minorEastAsia"/>
      <w:sz w:val="20"/>
      <w:szCs w:val="20"/>
      <w:lang w:eastAsia="ru-RU"/>
    </w:rPr>
  </w:style>
  <w:style w:type="paragraph" w:styleId="a9">
    <w:name w:val="Balloon Text"/>
    <w:basedOn w:val="a"/>
    <w:link w:val="aa"/>
    <w:uiPriority w:val="99"/>
    <w:semiHidden/>
    <w:unhideWhenUsed/>
    <w:rsid w:val="003334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3418"/>
    <w:rPr>
      <w:rFonts w:ascii="Tahoma" w:eastAsiaTheme="minorEastAsia" w:hAnsi="Tahoma" w:cs="Tahoma"/>
      <w:sz w:val="16"/>
      <w:szCs w:val="16"/>
      <w:lang w:eastAsia="ru-RU"/>
    </w:rPr>
  </w:style>
  <w:style w:type="table" w:styleId="ab">
    <w:name w:val="Table Grid"/>
    <w:basedOn w:val="a1"/>
    <w:uiPriority w:val="39"/>
    <w:rsid w:val="009E070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image" Target="media/image5.jpeg"/><Relationship Id="rId4" Type="http://schemas.openxmlformats.org/officeDocument/2006/relationships/comments" Target="comment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4857</Words>
  <Characters>27688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Alexey</cp:lastModifiedBy>
  <cp:revision>15</cp:revision>
  <dcterms:created xsi:type="dcterms:W3CDTF">2018-05-20T15:58:00Z</dcterms:created>
  <dcterms:modified xsi:type="dcterms:W3CDTF">2018-06-09T09:15:00Z</dcterms:modified>
</cp:coreProperties>
</file>